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E4A" w:rsidRPr="0042369A" w:rsidRDefault="00994CCC" w:rsidP="0042369A">
      <w:pPr>
        <w:pStyle w:val="NoSpacing"/>
        <w:jc w:val="both"/>
        <w:rPr>
          <w:rFonts w:asciiTheme="majorHAnsi" w:hAnsiTheme="majorHAnsi"/>
        </w:rPr>
      </w:pPr>
      <w:r w:rsidRPr="0042369A">
        <w:rPr>
          <w:rFonts w:asciiTheme="majorHAnsi" w:hAnsiTheme="majorHAnsi"/>
          <w:noProof/>
          <w:lang w:val="bs-Latn-BA" w:eastAsia="bs-Latn-BA"/>
        </w:rPr>
        <w:drawing>
          <wp:inline distT="0" distB="0" distL="0" distR="0">
            <wp:extent cx="5760720" cy="9220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GLAVLJE VIJEĆE.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60720" cy="922020"/>
                    </a:xfrm>
                    <a:prstGeom prst="rect">
                      <a:avLst/>
                    </a:prstGeom>
                  </pic:spPr>
                </pic:pic>
              </a:graphicData>
            </a:graphic>
          </wp:inline>
        </w:drawing>
      </w:r>
    </w:p>
    <w:p w:rsidR="0012599A" w:rsidRPr="0042369A" w:rsidRDefault="0012599A" w:rsidP="0042369A">
      <w:pPr>
        <w:pStyle w:val="NoSpacing"/>
        <w:jc w:val="both"/>
        <w:rPr>
          <w:rFonts w:asciiTheme="majorHAnsi" w:hAnsiTheme="majorHAnsi"/>
          <w:bCs/>
          <w:iCs/>
        </w:rPr>
      </w:pPr>
    </w:p>
    <w:p w:rsidR="00EB47F1" w:rsidRPr="009A2E95" w:rsidRDefault="00EB47F1" w:rsidP="0042369A">
      <w:pPr>
        <w:pStyle w:val="NoSpacing"/>
        <w:jc w:val="both"/>
        <w:rPr>
          <w:rFonts w:asciiTheme="majorHAnsi" w:hAnsiTheme="majorHAnsi"/>
          <w:b/>
          <w:bCs/>
          <w:iCs/>
        </w:rPr>
      </w:pPr>
      <w:r w:rsidRPr="009A2E95">
        <w:rPr>
          <w:rFonts w:asciiTheme="majorHAnsi" w:hAnsiTheme="majorHAnsi"/>
          <w:b/>
          <w:bCs/>
          <w:iCs/>
        </w:rPr>
        <w:t>Broj:</w:t>
      </w:r>
      <w:r w:rsidR="0042369A" w:rsidRPr="009A2E95">
        <w:rPr>
          <w:rFonts w:asciiTheme="majorHAnsi" w:hAnsiTheme="majorHAnsi"/>
          <w:b/>
          <w:bCs/>
          <w:iCs/>
        </w:rPr>
        <w:t xml:space="preserve"> </w:t>
      </w:r>
      <w:r w:rsidR="009A2E95" w:rsidRPr="009A2E95">
        <w:rPr>
          <w:rFonts w:asciiTheme="majorHAnsi" w:hAnsiTheme="majorHAnsi"/>
          <w:b/>
          <w:bCs/>
          <w:iCs/>
        </w:rPr>
        <w:t>01-04-19</w:t>
      </w:r>
      <w:r w:rsidR="0042369A" w:rsidRPr="009A2E95">
        <w:rPr>
          <w:rFonts w:asciiTheme="majorHAnsi" w:hAnsiTheme="majorHAnsi"/>
          <w:b/>
          <w:bCs/>
          <w:iCs/>
        </w:rPr>
        <w:t>/25</w:t>
      </w:r>
    </w:p>
    <w:p w:rsidR="00EB47F1" w:rsidRPr="009A2E95" w:rsidRDefault="003C6D8A" w:rsidP="0042369A">
      <w:pPr>
        <w:pStyle w:val="NoSpacing"/>
        <w:jc w:val="both"/>
        <w:rPr>
          <w:rFonts w:asciiTheme="majorHAnsi" w:hAnsiTheme="majorHAnsi"/>
          <w:b/>
          <w:bCs/>
          <w:iCs/>
        </w:rPr>
      </w:pPr>
      <w:r w:rsidRPr="009A2E95">
        <w:rPr>
          <w:rFonts w:asciiTheme="majorHAnsi" w:hAnsiTheme="majorHAnsi"/>
          <w:b/>
          <w:bCs/>
          <w:iCs/>
        </w:rPr>
        <w:t xml:space="preserve">Dana, </w:t>
      </w:r>
      <w:r w:rsidR="009A2E95" w:rsidRPr="009A2E95">
        <w:rPr>
          <w:rFonts w:asciiTheme="majorHAnsi" w:hAnsiTheme="majorHAnsi"/>
          <w:b/>
          <w:bCs/>
          <w:iCs/>
        </w:rPr>
        <w:t>26.3.2025. godine</w:t>
      </w:r>
    </w:p>
    <w:p w:rsidR="00EB47F1" w:rsidRPr="0042369A" w:rsidRDefault="00EB47F1" w:rsidP="0042369A">
      <w:pPr>
        <w:pStyle w:val="NoSpacing"/>
        <w:jc w:val="both"/>
        <w:rPr>
          <w:rFonts w:asciiTheme="majorHAnsi" w:hAnsiTheme="majorHAnsi"/>
          <w:bCs/>
          <w:iCs/>
        </w:rPr>
      </w:pPr>
    </w:p>
    <w:p w:rsidR="0042369A" w:rsidRDefault="0042369A" w:rsidP="0042369A">
      <w:pPr>
        <w:pStyle w:val="NoSpacing"/>
        <w:jc w:val="both"/>
        <w:rPr>
          <w:rFonts w:asciiTheme="majorHAnsi" w:hAnsiTheme="majorHAnsi"/>
        </w:rPr>
      </w:pPr>
      <w:r w:rsidRPr="0042369A">
        <w:rPr>
          <w:rFonts w:ascii="Cambria" w:eastAsia="Calibri" w:hAnsi="Cambria" w:cs="Times New Roman"/>
          <w:bCs/>
        </w:rPr>
        <w:t xml:space="preserve">Na temelju </w:t>
      </w:r>
      <w:bookmarkStart w:id="0" w:name="OLE_LINK4"/>
      <w:r w:rsidRPr="0042369A">
        <w:rPr>
          <w:rFonts w:ascii="Cambria" w:eastAsia="Calibri" w:hAnsi="Cambria" w:cs="Times New Roman"/>
          <w:bCs/>
        </w:rPr>
        <w:t xml:space="preserve">članka 2.12. stavak 5. Izbornog zakona Bosne i Hercegovine </w:t>
      </w:r>
      <w:r w:rsidRPr="0042369A">
        <w:rPr>
          <w:rFonts w:ascii="Cambria" w:eastAsia="Calibri" w:hAnsi="Cambria" w:cs="Times New Roman"/>
        </w:rPr>
        <w:t>(„Službeni glasnik BIH“, broj:23/01, 7/02, 9/02, 20/02, 25/02, 4/04, 20/04, 25/05, 52/05, 65/05, 77/05, 11/06, 24/06, 32/07, 33/08, 37/08, 32/10, 18/13, 7/14, 31/16, 41/20, 38/22, 51/22, 67/22 i 24/24)</w:t>
      </w:r>
      <w:r w:rsidRPr="0042369A">
        <w:rPr>
          <w:rFonts w:ascii="Cambria" w:eastAsia="Calibri" w:hAnsi="Cambria" w:cs="Times New Roman"/>
          <w:bCs/>
        </w:rPr>
        <w:t xml:space="preserve">, </w:t>
      </w:r>
      <w:bookmarkStart w:id="1" w:name="OLE_LINK5"/>
      <w:bookmarkEnd w:id="0"/>
      <w:r w:rsidRPr="0042369A">
        <w:rPr>
          <w:rFonts w:ascii="Cambria" w:eastAsia="Calibri" w:hAnsi="Cambria" w:cs="Times New Roman"/>
          <w:bCs/>
        </w:rPr>
        <w:t xml:space="preserve">članka 7. točka a) Naputka </w:t>
      </w:r>
      <w:bookmarkStart w:id="2" w:name="OLE_LINK2"/>
      <w:r w:rsidRPr="0042369A">
        <w:rPr>
          <w:rFonts w:ascii="Cambria" w:eastAsia="Calibri" w:hAnsi="Cambria" w:cs="Times New Roman"/>
          <w:bCs/>
        </w:rPr>
        <w:t xml:space="preserve">o </w:t>
      </w:r>
      <w:bookmarkEnd w:id="1"/>
      <w:bookmarkEnd w:id="2"/>
      <w:r w:rsidRPr="0042369A">
        <w:rPr>
          <w:rFonts w:ascii="Cambria" w:eastAsia="Calibri" w:hAnsi="Cambria" w:cs="Times New Roman"/>
          <w:bCs/>
        </w:rPr>
        <w:t>utvrđivanju kvalifikacija, broja, imenovanju, razrješenju i obuci članova izbornog povjerenstva osnovne izborne jedinice u Bosni i Hercegovini («Službeni glasnik BIH» broj:31/24</w:t>
      </w:r>
      <w:r>
        <w:rPr>
          <w:rFonts w:asciiTheme="majorHAnsi" w:hAnsiTheme="majorHAnsi"/>
          <w:bCs/>
        </w:rPr>
        <w:t>),</w:t>
      </w:r>
      <w:r w:rsidRPr="0042369A">
        <w:rPr>
          <w:rFonts w:ascii="Cambria" w:eastAsia="Calibri" w:hAnsi="Cambria" w:cs="Times New Roman"/>
          <w:bCs/>
        </w:rPr>
        <w:t xml:space="preserve"> članka 104. Statuta Općine Usora („Službeni glasnik Općine Usora“ broj:5/17 i 6/23)</w:t>
      </w:r>
      <w:r>
        <w:rPr>
          <w:rFonts w:asciiTheme="majorHAnsi" w:hAnsiTheme="majorHAnsi"/>
          <w:bCs/>
        </w:rPr>
        <w:t xml:space="preserve"> i </w:t>
      </w:r>
      <w:r w:rsidRPr="0042369A">
        <w:rPr>
          <w:rFonts w:ascii="Cambria" w:eastAsia="Calibri" w:hAnsi="Cambria" w:cs="Times New Roman"/>
          <w:bCs/>
        </w:rPr>
        <w:t xml:space="preserve"> </w:t>
      </w:r>
      <w:bookmarkStart w:id="3" w:name="OLE_LINK3"/>
      <w:r>
        <w:rPr>
          <w:rFonts w:ascii="Cambria" w:hAnsi="Cambria"/>
        </w:rPr>
        <w:t xml:space="preserve">Odluke </w:t>
      </w:r>
      <w:r w:rsidRPr="0060131C">
        <w:rPr>
          <w:rFonts w:ascii="Cambria" w:eastAsia="Calibri" w:hAnsi="Cambria" w:cs="Times New Roman"/>
        </w:rPr>
        <w:t>o objavljivanju Javnog oglasa za imenovanje 1</w:t>
      </w:r>
      <w:r>
        <w:rPr>
          <w:rFonts w:ascii="Cambria" w:eastAsia="Calibri" w:hAnsi="Cambria" w:cs="Times New Roman"/>
        </w:rPr>
        <w:t xml:space="preserve"> </w:t>
      </w:r>
      <w:r w:rsidRPr="0060131C">
        <w:rPr>
          <w:rFonts w:ascii="Cambria" w:eastAsia="Calibri" w:hAnsi="Cambria" w:cs="Times New Roman"/>
        </w:rPr>
        <w:t xml:space="preserve">(jednog) člana </w:t>
      </w:r>
      <w:bookmarkStart w:id="4" w:name="OLE_LINK6"/>
      <w:bookmarkEnd w:id="3"/>
      <w:r>
        <w:rPr>
          <w:rFonts w:ascii="Cambria" w:hAnsi="Cambria"/>
        </w:rPr>
        <w:t xml:space="preserve">Općinskog izbornog </w:t>
      </w:r>
      <w:r w:rsidRPr="0060131C">
        <w:rPr>
          <w:rFonts w:ascii="Cambria" w:eastAsia="Calibri" w:hAnsi="Cambria" w:cs="Times New Roman"/>
        </w:rPr>
        <w:t>povjerenstva Usora</w:t>
      </w:r>
      <w:bookmarkEnd w:id="4"/>
      <w:r>
        <w:rPr>
          <w:rFonts w:ascii="Cambria" w:hAnsi="Cambria"/>
        </w:rPr>
        <w:t xml:space="preserve"> </w:t>
      </w:r>
      <w:r w:rsidRPr="0042369A">
        <w:rPr>
          <w:rFonts w:ascii="Cambria" w:eastAsia="Calibri" w:hAnsi="Cambria" w:cs="Times New Roman"/>
          <w:bCs/>
        </w:rPr>
        <w:t xml:space="preserve">Općinsko vijeće Usora </w:t>
      </w:r>
      <w:r>
        <w:rPr>
          <w:rFonts w:asciiTheme="majorHAnsi" w:hAnsiTheme="majorHAnsi"/>
        </w:rPr>
        <w:t>objavljuje</w:t>
      </w:r>
    </w:p>
    <w:p w:rsidR="0042369A" w:rsidRPr="0042369A" w:rsidRDefault="0042369A" w:rsidP="0042369A">
      <w:pPr>
        <w:pStyle w:val="NoSpacing"/>
        <w:jc w:val="both"/>
        <w:rPr>
          <w:rFonts w:ascii="Cambria" w:eastAsia="Calibri" w:hAnsi="Cambria" w:cs="Times New Roman"/>
        </w:rPr>
      </w:pPr>
    </w:p>
    <w:p w:rsidR="0042369A" w:rsidRDefault="0042369A" w:rsidP="0042369A">
      <w:pPr>
        <w:pStyle w:val="NoSpacing"/>
        <w:jc w:val="both"/>
        <w:rPr>
          <w:rFonts w:ascii="Cambria" w:eastAsia="Calibri" w:hAnsi="Cambria" w:cs="Times New Roman"/>
        </w:rPr>
      </w:pPr>
    </w:p>
    <w:p w:rsidR="0042369A" w:rsidRPr="0042369A" w:rsidRDefault="0042369A" w:rsidP="0042369A">
      <w:pPr>
        <w:pStyle w:val="NoSpacing"/>
        <w:jc w:val="center"/>
        <w:rPr>
          <w:rFonts w:asciiTheme="majorHAnsi" w:hAnsiTheme="majorHAnsi"/>
          <w:b/>
        </w:rPr>
      </w:pPr>
      <w:r w:rsidRPr="0042369A">
        <w:rPr>
          <w:rFonts w:asciiTheme="majorHAnsi" w:hAnsiTheme="majorHAnsi"/>
          <w:b/>
        </w:rPr>
        <w:t>JAVNI OGLAS</w:t>
      </w:r>
    </w:p>
    <w:p w:rsidR="0042369A" w:rsidRPr="0042369A" w:rsidRDefault="0042369A" w:rsidP="0042369A">
      <w:pPr>
        <w:pStyle w:val="NoSpacing"/>
        <w:jc w:val="center"/>
        <w:rPr>
          <w:rFonts w:asciiTheme="majorHAnsi" w:hAnsiTheme="majorHAnsi" w:cs="Arial"/>
          <w:b/>
        </w:rPr>
      </w:pPr>
      <w:r w:rsidRPr="0042369A">
        <w:rPr>
          <w:rFonts w:asciiTheme="majorHAnsi" w:hAnsiTheme="majorHAnsi" w:cs="Arial"/>
          <w:b/>
        </w:rPr>
        <w:t>za imenovanje 1 (jednog) člana Općinskog izbornog povjerenstva Usora</w:t>
      </w:r>
    </w:p>
    <w:p w:rsidR="0042369A" w:rsidRPr="0042369A" w:rsidRDefault="0042369A" w:rsidP="0042369A">
      <w:pPr>
        <w:pStyle w:val="NoSpacing"/>
        <w:jc w:val="center"/>
        <w:rPr>
          <w:rFonts w:asciiTheme="majorHAnsi" w:hAnsiTheme="majorHAnsi"/>
          <w:b/>
          <w:iCs/>
        </w:rPr>
      </w:pPr>
    </w:p>
    <w:p w:rsidR="0042369A" w:rsidRDefault="0042369A" w:rsidP="0042369A">
      <w:pPr>
        <w:pStyle w:val="NoSpacing"/>
        <w:jc w:val="center"/>
        <w:rPr>
          <w:rFonts w:asciiTheme="majorHAnsi" w:hAnsiTheme="majorHAnsi"/>
          <w:b/>
          <w:iCs/>
        </w:rPr>
      </w:pPr>
      <w:r>
        <w:rPr>
          <w:rFonts w:asciiTheme="majorHAnsi" w:hAnsiTheme="majorHAnsi"/>
          <w:b/>
          <w:iCs/>
        </w:rPr>
        <w:t>I</w:t>
      </w:r>
    </w:p>
    <w:p w:rsidR="0042369A" w:rsidRDefault="0042369A" w:rsidP="0042369A">
      <w:pPr>
        <w:pStyle w:val="NoSpacing"/>
        <w:jc w:val="both"/>
        <w:rPr>
          <w:rFonts w:asciiTheme="majorHAnsi" w:hAnsiTheme="majorHAnsi"/>
        </w:rPr>
      </w:pPr>
      <w:r w:rsidRPr="0042369A">
        <w:rPr>
          <w:rFonts w:asciiTheme="majorHAnsi" w:hAnsiTheme="majorHAnsi"/>
        </w:rPr>
        <w:t>Raspisuje se Javni oglas za imen</w:t>
      </w:r>
      <w:r>
        <w:rPr>
          <w:rFonts w:asciiTheme="majorHAnsi" w:hAnsiTheme="majorHAnsi"/>
        </w:rPr>
        <w:t>ovanje jednog (1) člana Općinskog izbornog</w:t>
      </w:r>
      <w:r w:rsidRPr="0042369A">
        <w:rPr>
          <w:rFonts w:asciiTheme="majorHAnsi" w:hAnsiTheme="majorHAnsi"/>
        </w:rPr>
        <w:t xml:space="preserve"> </w:t>
      </w:r>
      <w:r>
        <w:rPr>
          <w:rFonts w:asciiTheme="majorHAnsi" w:hAnsiTheme="majorHAnsi"/>
        </w:rPr>
        <w:t>povjerenstva Usora</w:t>
      </w:r>
      <w:r w:rsidRPr="0042369A">
        <w:rPr>
          <w:rFonts w:asciiTheme="majorHAnsi" w:hAnsiTheme="majorHAnsi"/>
        </w:rPr>
        <w:t xml:space="preserve">. </w:t>
      </w:r>
    </w:p>
    <w:p w:rsidR="0042369A" w:rsidRDefault="0042369A" w:rsidP="0042369A">
      <w:pPr>
        <w:pStyle w:val="NoSpacing"/>
        <w:jc w:val="both"/>
        <w:rPr>
          <w:rFonts w:asciiTheme="majorHAnsi" w:hAnsiTheme="majorHAnsi"/>
        </w:rPr>
      </w:pPr>
    </w:p>
    <w:p w:rsidR="005853B4" w:rsidRDefault="0042369A" w:rsidP="0042369A">
      <w:pPr>
        <w:pStyle w:val="NoSpacing"/>
        <w:jc w:val="both"/>
        <w:rPr>
          <w:rFonts w:asciiTheme="majorHAnsi" w:hAnsiTheme="majorHAnsi"/>
        </w:rPr>
      </w:pPr>
      <w:r w:rsidRPr="0042369A">
        <w:rPr>
          <w:rFonts w:asciiTheme="majorHAnsi" w:hAnsiTheme="majorHAnsi"/>
        </w:rPr>
        <w:t xml:space="preserve">Članove </w:t>
      </w:r>
      <w:r>
        <w:rPr>
          <w:rFonts w:asciiTheme="majorHAnsi" w:hAnsiTheme="majorHAnsi"/>
        </w:rPr>
        <w:t>Općinskog izbornog</w:t>
      </w:r>
      <w:r w:rsidRPr="0042369A">
        <w:rPr>
          <w:rFonts w:asciiTheme="majorHAnsi" w:hAnsiTheme="majorHAnsi"/>
        </w:rPr>
        <w:t xml:space="preserve"> </w:t>
      </w:r>
      <w:r>
        <w:rPr>
          <w:rFonts w:asciiTheme="majorHAnsi" w:hAnsiTheme="majorHAnsi"/>
        </w:rPr>
        <w:t>povjerenstva Usora</w:t>
      </w:r>
      <w:r w:rsidRPr="0042369A">
        <w:rPr>
          <w:rFonts w:asciiTheme="majorHAnsi" w:hAnsiTheme="majorHAnsi"/>
        </w:rPr>
        <w:t xml:space="preserve"> </w:t>
      </w:r>
      <w:r>
        <w:rPr>
          <w:rFonts w:asciiTheme="majorHAnsi" w:hAnsiTheme="majorHAnsi"/>
        </w:rPr>
        <w:t>(u daljem tekstu: OIP</w:t>
      </w:r>
      <w:r w:rsidRPr="0042369A">
        <w:rPr>
          <w:rFonts w:asciiTheme="majorHAnsi" w:hAnsiTheme="majorHAnsi"/>
        </w:rPr>
        <w:t xml:space="preserve">) imenuje Općinsko vijeće </w:t>
      </w:r>
      <w:r>
        <w:rPr>
          <w:rFonts w:asciiTheme="majorHAnsi" w:hAnsiTheme="majorHAnsi"/>
        </w:rPr>
        <w:t>Usora</w:t>
      </w:r>
      <w:r w:rsidR="005853B4">
        <w:rPr>
          <w:rFonts w:asciiTheme="majorHAnsi" w:hAnsiTheme="majorHAnsi"/>
        </w:rPr>
        <w:t>, uz su</w:t>
      </w:r>
      <w:r w:rsidRPr="0042369A">
        <w:rPr>
          <w:rFonts w:asciiTheme="majorHAnsi" w:hAnsiTheme="majorHAnsi"/>
        </w:rPr>
        <w:t xml:space="preserve">glasnost </w:t>
      </w:r>
      <w:r>
        <w:rPr>
          <w:rFonts w:asciiTheme="majorHAnsi" w:hAnsiTheme="majorHAnsi"/>
        </w:rPr>
        <w:t>Središnjeg izbornog povjerenstva</w:t>
      </w:r>
      <w:r w:rsidRPr="0042369A">
        <w:rPr>
          <w:rFonts w:asciiTheme="majorHAnsi" w:hAnsiTheme="majorHAnsi"/>
        </w:rPr>
        <w:t xml:space="preserve"> Bosne i Hercegovine. </w:t>
      </w:r>
    </w:p>
    <w:p w:rsidR="005853B4" w:rsidRDefault="005853B4" w:rsidP="0042369A">
      <w:pPr>
        <w:pStyle w:val="NoSpacing"/>
        <w:jc w:val="both"/>
        <w:rPr>
          <w:rFonts w:asciiTheme="majorHAnsi" w:hAnsiTheme="majorHAnsi"/>
        </w:rPr>
      </w:pPr>
    </w:p>
    <w:p w:rsidR="005853B4" w:rsidRPr="005853B4" w:rsidRDefault="005853B4" w:rsidP="005853B4">
      <w:pPr>
        <w:pStyle w:val="NoSpacing"/>
        <w:jc w:val="both"/>
        <w:rPr>
          <w:rFonts w:asciiTheme="majorHAnsi" w:hAnsiTheme="majorHAnsi"/>
        </w:rPr>
      </w:pPr>
      <w:r w:rsidRPr="005853B4">
        <w:rPr>
          <w:rFonts w:asciiTheme="majorHAnsi" w:hAnsiTheme="majorHAnsi"/>
        </w:rPr>
        <w:t>Mandat član</w:t>
      </w:r>
      <w:r>
        <w:rPr>
          <w:rFonts w:asciiTheme="majorHAnsi" w:hAnsiTheme="majorHAnsi"/>
        </w:rPr>
        <w:t>ov</w:t>
      </w:r>
      <w:r w:rsidRPr="005853B4">
        <w:rPr>
          <w:rFonts w:asciiTheme="majorHAnsi" w:hAnsiTheme="majorHAnsi"/>
        </w:rPr>
        <w:t>a Izbornog povjerenstva traje 7 (sedam) godina i teče od dana pravomoćnosti akta o davanju suglasnosti Središnjeg izbornog povjerenstva BIH na odluku o imenovanju člana izbornog povjerenstva donesenu od strane nadležnog tijela.</w:t>
      </w:r>
    </w:p>
    <w:p w:rsidR="0042369A" w:rsidRDefault="0042369A" w:rsidP="005853B4">
      <w:pPr>
        <w:pStyle w:val="NoSpacing"/>
        <w:jc w:val="both"/>
        <w:rPr>
          <w:rFonts w:asciiTheme="majorHAnsi" w:hAnsiTheme="majorHAnsi"/>
        </w:rPr>
      </w:pPr>
    </w:p>
    <w:p w:rsidR="005853B4" w:rsidRDefault="005853B4" w:rsidP="00EE4DDC">
      <w:pPr>
        <w:pStyle w:val="NoSpacing"/>
        <w:jc w:val="center"/>
        <w:rPr>
          <w:rFonts w:asciiTheme="majorHAnsi" w:hAnsiTheme="majorHAnsi"/>
          <w:b/>
        </w:rPr>
      </w:pPr>
      <w:r w:rsidRPr="005853B4">
        <w:rPr>
          <w:rFonts w:asciiTheme="majorHAnsi" w:hAnsiTheme="majorHAnsi"/>
          <w:b/>
        </w:rPr>
        <w:t>II</w:t>
      </w:r>
    </w:p>
    <w:p w:rsidR="005853B4" w:rsidRPr="005853B4" w:rsidRDefault="005853B4" w:rsidP="005853B4">
      <w:pPr>
        <w:pStyle w:val="NoSpacing"/>
        <w:jc w:val="both"/>
        <w:rPr>
          <w:rFonts w:asciiTheme="majorHAnsi" w:hAnsiTheme="majorHAnsi"/>
        </w:rPr>
      </w:pPr>
      <w:r w:rsidRPr="005853B4">
        <w:rPr>
          <w:rFonts w:asciiTheme="majorHAnsi" w:hAnsiTheme="majorHAnsi"/>
        </w:rPr>
        <w:t>U skladu sa Izbornim zakonom BiH i Naputkom o utvrđivanju kvalifikacija, broja, imenovanju, razrješenju i obuci članova izbornog povjerenstva osnovne izborne jedinice u Bosni i Hercegovini kandidat za člana OIP-a mora ispunjavati opće i posebne uvjete:</w:t>
      </w:r>
    </w:p>
    <w:p w:rsidR="005853B4" w:rsidRPr="001370B5" w:rsidRDefault="005853B4" w:rsidP="005853B4">
      <w:pPr>
        <w:pStyle w:val="NoSpacing"/>
        <w:jc w:val="both"/>
        <w:rPr>
          <w:rFonts w:asciiTheme="majorHAnsi" w:hAnsiTheme="majorHAnsi"/>
          <w:sz w:val="10"/>
          <w:szCs w:val="10"/>
        </w:rPr>
      </w:pPr>
    </w:p>
    <w:p w:rsidR="005853B4" w:rsidRPr="005853B4" w:rsidRDefault="005853B4" w:rsidP="005853B4">
      <w:pPr>
        <w:pStyle w:val="NoSpacing"/>
        <w:jc w:val="both"/>
        <w:rPr>
          <w:rFonts w:asciiTheme="majorHAnsi" w:hAnsiTheme="majorHAnsi"/>
          <w:b/>
        </w:rPr>
      </w:pPr>
      <w:r w:rsidRPr="005853B4">
        <w:rPr>
          <w:rFonts w:asciiTheme="majorHAnsi" w:hAnsiTheme="majorHAnsi"/>
          <w:b/>
        </w:rPr>
        <w:t>Opći uvjeti:</w:t>
      </w:r>
    </w:p>
    <w:p w:rsidR="005853B4" w:rsidRPr="005853B4" w:rsidRDefault="005853B4" w:rsidP="005853B4">
      <w:pPr>
        <w:pStyle w:val="NoSpacing"/>
        <w:numPr>
          <w:ilvl w:val="0"/>
          <w:numId w:val="20"/>
        </w:numPr>
        <w:jc w:val="both"/>
        <w:rPr>
          <w:rFonts w:asciiTheme="majorHAnsi" w:hAnsiTheme="majorHAnsi"/>
        </w:rPr>
      </w:pPr>
      <w:r w:rsidRPr="005853B4">
        <w:rPr>
          <w:rFonts w:asciiTheme="majorHAnsi" w:hAnsiTheme="majorHAnsi"/>
        </w:rPr>
        <w:t>da je osoba sa pravom glasa;</w:t>
      </w:r>
    </w:p>
    <w:p w:rsidR="005853B4" w:rsidRPr="005853B4" w:rsidRDefault="005853B4" w:rsidP="005853B4">
      <w:pPr>
        <w:pStyle w:val="NoSpacing"/>
        <w:numPr>
          <w:ilvl w:val="0"/>
          <w:numId w:val="20"/>
        </w:numPr>
        <w:jc w:val="both"/>
        <w:rPr>
          <w:rFonts w:asciiTheme="majorHAnsi" w:hAnsiTheme="majorHAnsi"/>
        </w:rPr>
      </w:pPr>
      <w:r w:rsidRPr="005853B4">
        <w:rPr>
          <w:rFonts w:asciiTheme="majorHAnsi" w:hAnsiTheme="majorHAnsi"/>
        </w:rPr>
        <w:t>da je osoba sa odgovarajućom stručnom spremom i iskustvom u provedbi izbora.</w:t>
      </w:r>
    </w:p>
    <w:p w:rsidR="005853B4" w:rsidRPr="005853B4" w:rsidRDefault="005853B4" w:rsidP="005853B4">
      <w:pPr>
        <w:pStyle w:val="NoSpacing"/>
        <w:jc w:val="both"/>
        <w:rPr>
          <w:rFonts w:asciiTheme="majorHAnsi" w:hAnsiTheme="majorHAnsi"/>
        </w:rPr>
      </w:pPr>
    </w:p>
    <w:p w:rsidR="005853B4" w:rsidRPr="005853B4" w:rsidRDefault="005853B4" w:rsidP="005853B4">
      <w:pPr>
        <w:pStyle w:val="NoSpacing"/>
        <w:jc w:val="both"/>
        <w:rPr>
          <w:rFonts w:asciiTheme="majorHAnsi" w:hAnsiTheme="majorHAnsi"/>
          <w:b/>
        </w:rPr>
      </w:pPr>
      <w:r w:rsidRPr="005853B4">
        <w:rPr>
          <w:rFonts w:asciiTheme="majorHAnsi" w:hAnsiTheme="majorHAnsi"/>
          <w:b/>
        </w:rPr>
        <w:t>Posebni uvjeti:</w:t>
      </w:r>
    </w:p>
    <w:p w:rsidR="005853B4" w:rsidRPr="005853B4" w:rsidRDefault="005853B4" w:rsidP="005853B4">
      <w:pPr>
        <w:pStyle w:val="NoSpacing"/>
        <w:numPr>
          <w:ilvl w:val="0"/>
          <w:numId w:val="21"/>
        </w:numPr>
        <w:jc w:val="both"/>
        <w:rPr>
          <w:rFonts w:asciiTheme="majorHAnsi" w:hAnsiTheme="majorHAnsi"/>
        </w:rPr>
      </w:pPr>
      <w:r w:rsidRPr="005853B4">
        <w:rPr>
          <w:rFonts w:asciiTheme="majorHAnsi" w:hAnsiTheme="majorHAnsi"/>
        </w:rPr>
        <w:t>da ima prebivalište na području Općine Usora;</w:t>
      </w:r>
    </w:p>
    <w:p w:rsidR="005853B4" w:rsidRPr="005853B4" w:rsidRDefault="005853B4" w:rsidP="005853B4">
      <w:pPr>
        <w:pStyle w:val="NoSpacing"/>
        <w:numPr>
          <w:ilvl w:val="0"/>
          <w:numId w:val="21"/>
        </w:numPr>
        <w:jc w:val="both"/>
        <w:rPr>
          <w:rFonts w:asciiTheme="majorHAnsi" w:hAnsiTheme="majorHAnsi"/>
        </w:rPr>
      </w:pPr>
      <w:r w:rsidRPr="005853B4">
        <w:rPr>
          <w:rFonts w:asciiTheme="majorHAnsi" w:hAnsiTheme="majorHAnsi"/>
        </w:rPr>
        <w:t>da ima završen fakultet, VII/1 stupanj stručne spreme ili završen fakultet Bolonjskog sistema studiranja s najmanje 180 ETSC;</w:t>
      </w:r>
    </w:p>
    <w:p w:rsidR="005853B4" w:rsidRPr="005853B4" w:rsidRDefault="005853B4" w:rsidP="005853B4">
      <w:pPr>
        <w:pStyle w:val="NoSpacing"/>
        <w:numPr>
          <w:ilvl w:val="0"/>
          <w:numId w:val="21"/>
        </w:numPr>
        <w:jc w:val="both"/>
        <w:rPr>
          <w:rFonts w:asciiTheme="majorHAnsi" w:hAnsiTheme="majorHAnsi"/>
        </w:rPr>
      </w:pPr>
      <w:r w:rsidRPr="005853B4">
        <w:rPr>
          <w:rFonts w:asciiTheme="majorHAnsi" w:hAnsiTheme="majorHAnsi"/>
        </w:rPr>
        <w:t>da posjeduje stručnost i iskustvo u provedbi izbora</w:t>
      </w:r>
    </w:p>
    <w:p w:rsidR="005853B4" w:rsidRPr="005853B4" w:rsidRDefault="005853B4" w:rsidP="005853B4">
      <w:pPr>
        <w:pStyle w:val="NoSpacing"/>
        <w:jc w:val="both"/>
        <w:rPr>
          <w:rFonts w:asciiTheme="majorHAnsi" w:hAnsiTheme="majorHAnsi"/>
          <w:b/>
        </w:rPr>
      </w:pPr>
    </w:p>
    <w:p w:rsidR="005853B4" w:rsidRPr="000C4E19" w:rsidRDefault="005853B4" w:rsidP="005853B4">
      <w:pPr>
        <w:pStyle w:val="NoSpacing"/>
        <w:jc w:val="both"/>
        <w:rPr>
          <w:rFonts w:asciiTheme="majorHAnsi" w:hAnsiTheme="majorHAnsi"/>
          <w:b/>
        </w:rPr>
      </w:pPr>
      <w:r w:rsidRPr="000C4E19">
        <w:rPr>
          <w:rFonts w:asciiTheme="majorHAnsi" w:hAnsiTheme="majorHAnsi"/>
          <w:b/>
        </w:rPr>
        <w:t xml:space="preserve">Pod iskustvom u provedbi izbora podrazumijeva se: </w:t>
      </w:r>
    </w:p>
    <w:p w:rsidR="005853B4" w:rsidRPr="005853B4" w:rsidRDefault="005853B4" w:rsidP="005853B4">
      <w:pPr>
        <w:pStyle w:val="NoSpacing"/>
        <w:numPr>
          <w:ilvl w:val="0"/>
          <w:numId w:val="22"/>
        </w:numPr>
        <w:jc w:val="both"/>
        <w:rPr>
          <w:rFonts w:asciiTheme="majorHAnsi" w:hAnsiTheme="majorHAnsi"/>
        </w:rPr>
      </w:pPr>
      <w:r w:rsidRPr="005853B4">
        <w:rPr>
          <w:rFonts w:asciiTheme="majorHAnsi" w:hAnsiTheme="majorHAnsi"/>
        </w:rPr>
        <w:t xml:space="preserve">članstvo u izbornom povjerenstvu; </w:t>
      </w:r>
    </w:p>
    <w:p w:rsidR="005853B4" w:rsidRPr="005853B4" w:rsidRDefault="005853B4" w:rsidP="005853B4">
      <w:pPr>
        <w:pStyle w:val="NoSpacing"/>
        <w:numPr>
          <w:ilvl w:val="0"/>
          <w:numId w:val="22"/>
        </w:numPr>
        <w:jc w:val="both"/>
        <w:rPr>
          <w:rFonts w:asciiTheme="majorHAnsi" w:hAnsiTheme="majorHAnsi"/>
        </w:rPr>
      </w:pPr>
      <w:r w:rsidRPr="005853B4">
        <w:rPr>
          <w:rFonts w:asciiTheme="majorHAnsi" w:hAnsiTheme="majorHAnsi"/>
        </w:rPr>
        <w:t>članstvo u biračkom odboru na izborima obuhvaćenim Izbornim zakonom BIH;</w:t>
      </w:r>
    </w:p>
    <w:p w:rsidR="005853B4" w:rsidRPr="005853B4" w:rsidRDefault="005853B4" w:rsidP="005853B4">
      <w:pPr>
        <w:pStyle w:val="NoSpacing"/>
        <w:numPr>
          <w:ilvl w:val="0"/>
          <w:numId w:val="22"/>
        </w:numPr>
        <w:jc w:val="both"/>
        <w:rPr>
          <w:rFonts w:asciiTheme="majorHAnsi" w:hAnsiTheme="majorHAnsi"/>
        </w:rPr>
      </w:pPr>
      <w:r w:rsidRPr="005853B4">
        <w:rPr>
          <w:rFonts w:asciiTheme="majorHAnsi" w:hAnsiTheme="majorHAnsi"/>
        </w:rPr>
        <w:t>obavljanje dužnosti tajnika izbornog povjerenstva;</w:t>
      </w:r>
    </w:p>
    <w:p w:rsidR="005853B4" w:rsidRPr="005853B4" w:rsidRDefault="005853B4" w:rsidP="005853B4">
      <w:pPr>
        <w:pStyle w:val="NoSpacing"/>
        <w:numPr>
          <w:ilvl w:val="0"/>
          <w:numId w:val="22"/>
        </w:numPr>
        <w:jc w:val="both"/>
        <w:rPr>
          <w:rFonts w:asciiTheme="majorHAnsi" w:hAnsiTheme="majorHAnsi"/>
        </w:rPr>
      </w:pPr>
      <w:r w:rsidRPr="005853B4">
        <w:rPr>
          <w:rFonts w:asciiTheme="majorHAnsi" w:hAnsiTheme="majorHAnsi"/>
        </w:rPr>
        <w:t>obavljanje poslova službenika centra za birački spisak;</w:t>
      </w:r>
    </w:p>
    <w:p w:rsidR="005853B4" w:rsidRPr="005853B4" w:rsidRDefault="005853B4" w:rsidP="005853B4">
      <w:pPr>
        <w:pStyle w:val="NoSpacing"/>
        <w:numPr>
          <w:ilvl w:val="0"/>
          <w:numId w:val="22"/>
        </w:numPr>
        <w:jc w:val="both"/>
        <w:rPr>
          <w:rFonts w:asciiTheme="majorHAnsi" w:hAnsiTheme="majorHAnsi"/>
        </w:rPr>
      </w:pPr>
      <w:r w:rsidRPr="005853B4">
        <w:rPr>
          <w:rFonts w:asciiTheme="majorHAnsi" w:hAnsiTheme="majorHAnsi"/>
        </w:rPr>
        <w:t>obavljanje poslova kontrolora izbornih rezultata;</w:t>
      </w:r>
    </w:p>
    <w:p w:rsidR="005853B4" w:rsidRPr="005853B4" w:rsidRDefault="005853B4" w:rsidP="005853B4">
      <w:pPr>
        <w:pStyle w:val="NoSpacing"/>
        <w:numPr>
          <w:ilvl w:val="0"/>
          <w:numId w:val="22"/>
        </w:numPr>
        <w:jc w:val="both"/>
        <w:rPr>
          <w:rFonts w:asciiTheme="majorHAnsi" w:hAnsiTheme="majorHAnsi"/>
        </w:rPr>
      </w:pPr>
      <w:r w:rsidRPr="005853B4">
        <w:rPr>
          <w:rFonts w:asciiTheme="majorHAnsi" w:hAnsiTheme="majorHAnsi"/>
        </w:rPr>
        <w:t>obavljanje rukovodnih dužnosti u Glavnom centru za brojanje (direktor i zamjenik direktora)</w:t>
      </w:r>
    </w:p>
    <w:p w:rsidR="005853B4" w:rsidRPr="005853B4" w:rsidRDefault="005853B4" w:rsidP="005853B4">
      <w:pPr>
        <w:pStyle w:val="NoSpacing"/>
        <w:numPr>
          <w:ilvl w:val="0"/>
          <w:numId w:val="22"/>
        </w:numPr>
        <w:jc w:val="both"/>
        <w:rPr>
          <w:rFonts w:asciiTheme="majorHAnsi" w:hAnsiTheme="majorHAnsi"/>
        </w:rPr>
      </w:pPr>
      <w:r w:rsidRPr="005853B4">
        <w:rPr>
          <w:rFonts w:asciiTheme="majorHAnsi" w:hAnsiTheme="majorHAnsi"/>
        </w:rPr>
        <w:lastRenderedPageBreak/>
        <w:t>obavljanje poslova državnog službenika ili zaposlenika u Tajništvu središnjeg izbornog povjerenstva BiH na poslovima koji su vezani za provedbu izbornog procesa u trajanju dužem od jedne godine.</w:t>
      </w:r>
    </w:p>
    <w:p w:rsidR="005853B4" w:rsidRDefault="005853B4" w:rsidP="005853B4">
      <w:pPr>
        <w:pStyle w:val="NoSpacing"/>
        <w:rPr>
          <w:rFonts w:asciiTheme="majorHAnsi" w:hAnsiTheme="majorHAnsi"/>
          <w:b/>
        </w:rPr>
      </w:pPr>
    </w:p>
    <w:p w:rsidR="005853B4" w:rsidRDefault="005853B4" w:rsidP="005853B4">
      <w:pPr>
        <w:pStyle w:val="NoSpacing"/>
        <w:jc w:val="both"/>
        <w:rPr>
          <w:rFonts w:asciiTheme="majorHAnsi" w:hAnsiTheme="majorHAnsi"/>
          <w:b/>
        </w:rPr>
      </w:pPr>
      <w:r w:rsidRPr="005853B4">
        <w:rPr>
          <w:rFonts w:asciiTheme="majorHAnsi" w:hAnsiTheme="majorHAnsi"/>
          <w:b/>
        </w:rPr>
        <w:t>Nositelji pravosudnih funkcija izuzimaju se od obveze dostavljanja dokaza o posjedovanju izbornog iskustva.</w:t>
      </w:r>
    </w:p>
    <w:p w:rsidR="005853B4" w:rsidRDefault="005853B4" w:rsidP="005853B4">
      <w:pPr>
        <w:pStyle w:val="NoSpacing"/>
        <w:rPr>
          <w:rFonts w:asciiTheme="majorHAnsi" w:hAnsiTheme="majorHAnsi"/>
          <w:b/>
        </w:rPr>
      </w:pPr>
    </w:p>
    <w:p w:rsidR="00682A48" w:rsidRDefault="005853B4" w:rsidP="005853B4">
      <w:pPr>
        <w:pStyle w:val="NoSpacing"/>
        <w:jc w:val="both"/>
        <w:rPr>
          <w:rFonts w:asciiTheme="majorHAnsi" w:hAnsiTheme="majorHAnsi"/>
        </w:rPr>
      </w:pPr>
      <w:r w:rsidRPr="005853B4">
        <w:rPr>
          <w:rFonts w:asciiTheme="majorHAnsi" w:hAnsiTheme="majorHAnsi"/>
        </w:rPr>
        <w:t>U skladu sa odredbom član</w:t>
      </w:r>
      <w:r w:rsidR="007073CE">
        <w:rPr>
          <w:rFonts w:asciiTheme="majorHAnsi" w:hAnsiTheme="majorHAnsi"/>
        </w:rPr>
        <w:t>k</w:t>
      </w:r>
      <w:r w:rsidRPr="005853B4">
        <w:rPr>
          <w:rFonts w:asciiTheme="majorHAnsi" w:hAnsiTheme="majorHAnsi"/>
        </w:rPr>
        <w:t>a 4. stav</w:t>
      </w:r>
      <w:r w:rsidR="007073CE">
        <w:rPr>
          <w:rFonts w:asciiTheme="majorHAnsi" w:hAnsiTheme="majorHAnsi"/>
        </w:rPr>
        <w:t>ak</w:t>
      </w:r>
      <w:r w:rsidRPr="005853B4">
        <w:rPr>
          <w:rFonts w:asciiTheme="majorHAnsi" w:hAnsiTheme="majorHAnsi"/>
        </w:rPr>
        <w:t xml:space="preserve"> (1) </w:t>
      </w:r>
      <w:r w:rsidR="007073CE">
        <w:rPr>
          <w:rFonts w:asciiTheme="majorHAnsi" w:hAnsiTheme="majorHAnsi"/>
        </w:rPr>
        <w:t>Naputka, član izbornog</w:t>
      </w:r>
      <w:r w:rsidRPr="005853B4">
        <w:rPr>
          <w:rFonts w:asciiTheme="majorHAnsi" w:hAnsiTheme="majorHAnsi"/>
        </w:rPr>
        <w:t xml:space="preserve"> </w:t>
      </w:r>
      <w:r w:rsidR="007073CE">
        <w:rPr>
          <w:rFonts w:asciiTheme="majorHAnsi" w:hAnsiTheme="majorHAnsi"/>
        </w:rPr>
        <w:t>povjerenstva</w:t>
      </w:r>
      <w:r w:rsidRPr="005853B4">
        <w:rPr>
          <w:rFonts w:asciiTheme="majorHAnsi" w:hAnsiTheme="majorHAnsi"/>
        </w:rPr>
        <w:t xml:space="preserve"> može biti predsjednik ili sudija redovnog suda, </w:t>
      </w:r>
      <w:r w:rsidR="007073CE">
        <w:rPr>
          <w:rFonts w:asciiTheme="majorHAnsi" w:hAnsiTheme="majorHAnsi"/>
        </w:rPr>
        <w:t>sekretar</w:t>
      </w:r>
      <w:r w:rsidRPr="005853B4">
        <w:rPr>
          <w:rFonts w:asciiTheme="majorHAnsi" w:hAnsiTheme="majorHAnsi"/>
        </w:rPr>
        <w:t xml:space="preserve"> općinskog vijeća, odnosno skupštine općine i skupštine grada, odnosno gradskog vijeća, </w:t>
      </w:r>
      <w:r w:rsidR="007073CE">
        <w:rPr>
          <w:rFonts w:asciiTheme="majorHAnsi" w:hAnsiTheme="majorHAnsi"/>
        </w:rPr>
        <w:t>osobe profesionalno uposlene</w:t>
      </w:r>
      <w:r w:rsidRPr="005853B4">
        <w:rPr>
          <w:rFonts w:asciiTheme="majorHAnsi" w:hAnsiTheme="majorHAnsi"/>
        </w:rPr>
        <w:t xml:space="preserve"> u općinskim organima uprave i druga lica, ako ispunjavaju u</w:t>
      </w:r>
      <w:r w:rsidR="007073CE">
        <w:rPr>
          <w:rFonts w:asciiTheme="majorHAnsi" w:hAnsiTheme="majorHAnsi"/>
        </w:rPr>
        <w:t xml:space="preserve">vjete </w:t>
      </w:r>
      <w:r w:rsidRPr="005853B4">
        <w:rPr>
          <w:rFonts w:asciiTheme="majorHAnsi" w:hAnsiTheme="majorHAnsi"/>
        </w:rPr>
        <w:t>određene član</w:t>
      </w:r>
      <w:r w:rsidR="007073CE">
        <w:rPr>
          <w:rFonts w:asciiTheme="majorHAnsi" w:hAnsiTheme="majorHAnsi"/>
        </w:rPr>
        <w:t>k</w:t>
      </w:r>
      <w:r w:rsidRPr="005853B4">
        <w:rPr>
          <w:rFonts w:asciiTheme="majorHAnsi" w:hAnsiTheme="majorHAnsi"/>
        </w:rPr>
        <w:t>om 2.2 stav (1) i (2) Izbornog zakona BiH, a nemaju smetnji iz član</w:t>
      </w:r>
      <w:r w:rsidR="00554297">
        <w:rPr>
          <w:rFonts w:asciiTheme="majorHAnsi" w:hAnsiTheme="majorHAnsi"/>
        </w:rPr>
        <w:t>k</w:t>
      </w:r>
      <w:r w:rsidRPr="005853B4">
        <w:rPr>
          <w:rFonts w:asciiTheme="majorHAnsi" w:hAnsiTheme="majorHAnsi"/>
        </w:rPr>
        <w:t xml:space="preserve">a 2.3 Izbornog zakona BiH. </w:t>
      </w:r>
    </w:p>
    <w:p w:rsidR="00682A48" w:rsidRDefault="00682A48" w:rsidP="005853B4">
      <w:pPr>
        <w:pStyle w:val="NoSpacing"/>
        <w:jc w:val="both"/>
        <w:rPr>
          <w:rFonts w:asciiTheme="majorHAnsi" w:hAnsiTheme="majorHAnsi"/>
        </w:rPr>
      </w:pPr>
    </w:p>
    <w:p w:rsidR="005853B4" w:rsidRDefault="005853B4" w:rsidP="005853B4">
      <w:pPr>
        <w:pStyle w:val="NoSpacing"/>
        <w:jc w:val="both"/>
        <w:rPr>
          <w:rFonts w:asciiTheme="majorHAnsi" w:hAnsiTheme="majorHAnsi"/>
        </w:rPr>
      </w:pPr>
      <w:r w:rsidRPr="005853B4">
        <w:rPr>
          <w:rFonts w:asciiTheme="majorHAnsi" w:hAnsiTheme="majorHAnsi"/>
        </w:rPr>
        <w:t>U skladu s odredbom član</w:t>
      </w:r>
      <w:r w:rsidR="002A0E5D">
        <w:rPr>
          <w:rFonts w:asciiTheme="majorHAnsi" w:hAnsiTheme="majorHAnsi"/>
        </w:rPr>
        <w:t>k</w:t>
      </w:r>
      <w:r w:rsidRPr="005853B4">
        <w:rPr>
          <w:rFonts w:asciiTheme="majorHAnsi" w:hAnsiTheme="majorHAnsi"/>
        </w:rPr>
        <w:t>a 4. stav</w:t>
      </w:r>
      <w:r w:rsidR="002A0E5D">
        <w:rPr>
          <w:rFonts w:asciiTheme="majorHAnsi" w:hAnsiTheme="majorHAnsi"/>
        </w:rPr>
        <w:t>ak</w:t>
      </w:r>
      <w:r w:rsidRPr="005853B4">
        <w:rPr>
          <w:rFonts w:asciiTheme="majorHAnsi" w:hAnsiTheme="majorHAnsi"/>
        </w:rPr>
        <w:t xml:space="preserve"> (2) </w:t>
      </w:r>
      <w:r w:rsidR="002A0E5D">
        <w:rPr>
          <w:rFonts w:asciiTheme="majorHAnsi" w:hAnsiTheme="majorHAnsi"/>
        </w:rPr>
        <w:t>Naputka, za člana izbornog</w:t>
      </w:r>
      <w:r w:rsidRPr="005853B4">
        <w:rPr>
          <w:rFonts w:asciiTheme="majorHAnsi" w:hAnsiTheme="majorHAnsi"/>
        </w:rPr>
        <w:t xml:space="preserve"> </w:t>
      </w:r>
      <w:r w:rsidR="002A0E5D">
        <w:rPr>
          <w:rFonts w:asciiTheme="majorHAnsi" w:hAnsiTheme="majorHAnsi"/>
        </w:rPr>
        <w:t>povjerenstva</w:t>
      </w:r>
      <w:r w:rsidRPr="005853B4">
        <w:rPr>
          <w:rFonts w:asciiTheme="majorHAnsi" w:hAnsiTheme="majorHAnsi"/>
        </w:rPr>
        <w:t xml:space="preserve"> ne može biti imenovan</w:t>
      </w:r>
      <w:r w:rsidR="002A0E5D">
        <w:rPr>
          <w:rFonts w:asciiTheme="majorHAnsi" w:hAnsiTheme="majorHAnsi"/>
        </w:rPr>
        <w:t>a</w:t>
      </w:r>
      <w:r w:rsidRPr="005853B4">
        <w:rPr>
          <w:rFonts w:asciiTheme="majorHAnsi" w:hAnsiTheme="majorHAnsi"/>
        </w:rPr>
        <w:t xml:space="preserve"> </w:t>
      </w:r>
      <w:r w:rsidR="002A0E5D">
        <w:rPr>
          <w:rFonts w:asciiTheme="majorHAnsi" w:hAnsiTheme="majorHAnsi"/>
        </w:rPr>
        <w:t>osoba obuhvaćena</w:t>
      </w:r>
      <w:r w:rsidRPr="005853B4">
        <w:rPr>
          <w:rFonts w:asciiTheme="majorHAnsi" w:hAnsiTheme="majorHAnsi"/>
        </w:rPr>
        <w:t xml:space="preserve"> član</w:t>
      </w:r>
      <w:r w:rsidR="002A0E5D">
        <w:rPr>
          <w:rFonts w:asciiTheme="majorHAnsi" w:hAnsiTheme="majorHAnsi"/>
        </w:rPr>
        <w:t>k</w:t>
      </w:r>
      <w:r w:rsidRPr="005853B4">
        <w:rPr>
          <w:rFonts w:asciiTheme="majorHAnsi" w:hAnsiTheme="majorHAnsi"/>
        </w:rPr>
        <w:t>om 2.3</w:t>
      </w:r>
      <w:r w:rsidR="00EE4DDC">
        <w:rPr>
          <w:rFonts w:asciiTheme="majorHAnsi" w:hAnsiTheme="majorHAnsi"/>
        </w:rPr>
        <w:t xml:space="preserve"> i 2.12 stavak 7.</w:t>
      </w:r>
      <w:r w:rsidRPr="005853B4">
        <w:rPr>
          <w:rFonts w:asciiTheme="majorHAnsi" w:hAnsiTheme="majorHAnsi"/>
        </w:rPr>
        <w:t xml:space="preserve"> Izbornog zakona BiH, kao ni </w:t>
      </w:r>
      <w:r w:rsidR="002A0E5D">
        <w:rPr>
          <w:rFonts w:asciiTheme="majorHAnsi" w:hAnsiTheme="majorHAnsi"/>
        </w:rPr>
        <w:t>osoba koja</w:t>
      </w:r>
      <w:r w:rsidRPr="005853B4">
        <w:rPr>
          <w:rFonts w:asciiTheme="majorHAnsi" w:hAnsiTheme="majorHAnsi"/>
        </w:rPr>
        <w:t xml:space="preserve"> obavlja izvršnu funkciju, </w:t>
      </w:r>
      <w:r w:rsidR="00EE4DDC">
        <w:rPr>
          <w:rFonts w:asciiTheme="majorHAnsi" w:hAnsiTheme="majorHAnsi"/>
        </w:rPr>
        <w:t xml:space="preserve">u smislu </w:t>
      </w:r>
      <w:r w:rsidRPr="005853B4">
        <w:rPr>
          <w:rFonts w:asciiTheme="majorHAnsi" w:hAnsiTheme="majorHAnsi"/>
        </w:rPr>
        <w:t>član</w:t>
      </w:r>
      <w:r w:rsidR="002A0E5D">
        <w:rPr>
          <w:rFonts w:asciiTheme="majorHAnsi" w:hAnsiTheme="majorHAnsi"/>
        </w:rPr>
        <w:t>k</w:t>
      </w:r>
      <w:r w:rsidR="00EE4DDC">
        <w:rPr>
          <w:rFonts w:asciiTheme="majorHAnsi" w:hAnsiTheme="majorHAnsi"/>
        </w:rPr>
        <w:t>a 1.1a</w:t>
      </w:r>
      <w:r w:rsidRPr="005853B4">
        <w:rPr>
          <w:rFonts w:asciiTheme="majorHAnsi" w:hAnsiTheme="majorHAnsi"/>
        </w:rPr>
        <w:t xml:space="preserve"> Izbornog zakona BiH, niti </w:t>
      </w:r>
      <w:r w:rsidR="002A0E5D">
        <w:rPr>
          <w:rFonts w:asciiTheme="majorHAnsi" w:hAnsiTheme="majorHAnsi"/>
        </w:rPr>
        <w:t>osoba koja</w:t>
      </w:r>
      <w:r w:rsidRPr="005853B4">
        <w:rPr>
          <w:rFonts w:asciiTheme="majorHAnsi" w:hAnsiTheme="majorHAnsi"/>
        </w:rPr>
        <w:t xml:space="preserve"> je aktuelni kandidat ili je bio kandidat za bilo koji nivo vlasti na posljednjim općim i/ili posljednjim lokalnim izborima.</w:t>
      </w:r>
    </w:p>
    <w:p w:rsidR="00EE4DDC" w:rsidRDefault="00EE4DDC" w:rsidP="005853B4">
      <w:pPr>
        <w:pStyle w:val="NoSpacing"/>
        <w:jc w:val="both"/>
        <w:rPr>
          <w:rFonts w:asciiTheme="majorHAnsi" w:hAnsiTheme="majorHAnsi"/>
        </w:rPr>
      </w:pPr>
    </w:p>
    <w:p w:rsidR="00EE4DDC" w:rsidRPr="00EE4DDC" w:rsidRDefault="00EE4DDC" w:rsidP="00EE4DDC">
      <w:pPr>
        <w:pStyle w:val="NoSpacing"/>
        <w:jc w:val="center"/>
        <w:rPr>
          <w:rFonts w:asciiTheme="majorHAnsi" w:hAnsiTheme="majorHAnsi"/>
          <w:b/>
        </w:rPr>
      </w:pPr>
      <w:r w:rsidRPr="00EE4DDC">
        <w:rPr>
          <w:rFonts w:asciiTheme="majorHAnsi" w:hAnsiTheme="majorHAnsi"/>
          <w:b/>
        </w:rPr>
        <w:t>III</w:t>
      </w:r>
    </w:p>
    <w:p w:rsidR="00EE4DDC" w:rsidRPr="00EE4DDC" w:rsidRDefault="00EE4DDC" w:rsidP="00EE4DDC">
      <w:pPr>
        <w:pStyle w:val="NoSpacing"/>
        <w:jc w:val="both"/>
        <w:rPr>
          <w:rFonts w:asciiTheme="majorHAnsi" w:hAnsiTheme="majorHAnsi"/>
        </w:rPr>
      </w:pPr>
      <w:r w:rsidRPr="00EE4DDC">
        <w:rPr>
          <w:rFonts w:asciiTheme="majorHAnsi" w:hAnsiTheme="majorHAnsi"/>
        </w:rPr>
        <w:t>U skladu s odredbom člana 2.14 Izbornog zakona  sastav OIP-a je multietničan, tako da odražava zastupljenost konstitutivnih naroda, uključujući i ostale, u izbornoj jedinici za koju se organ nadležan za provođenje izbora osniva, vodeći računa o posljednjem popisu stanovništva provedenom na državnoj razini.</w:t>
      </w:r>
    </w:p>
    <w:p w:rsidR="00EE4DDC" w:rsidRPr="00EE4DDC" w:rsidRDefault="00EE4DDC" w:rsidP="00EE4DDC">
      <w:pPr>
        <w:pStyle w:val="NoSpacing"/>
        <w:jc w:val="both"/>
        <w:rPr>
          <w:rFonts w:asciiTheme="majorHAnsi" w:hAnsiTheme="majorHAnsi"/>
        </w:rPr>
      </w:pPr>
      <w:r w:rsidRPr="00EE4DDC">
        <w:rPr>
          <w:rFonts w:asciiTheme="majorHAnsi" w:hAnsiTheme="majorHAnsi"/>
        </w:rPr>
        <w:t>Sastav OIP-a u pravilu će odražavati ravnopravnu zastupljenost spolova. U sastavu OIP-a osigurat će se zastupljenost spolova u skladu sa Zakonom o ravnopravnosti spolova u Bosni i Hercegovini, osim ako se izborno povjerenstvo sastoji od tri člana, kada ravnopravna zastupljenost postoji u slučaju kada je jedan od spolova zastupljen s 1/3 od ukupnog broja članova.</w:t>
      </w:r>
    </w:p>
    <w:p w:rsidR="00EE4DDC" w:rsidRPr="00EE4DDC" w:rsidRDefault="00EE4DDC" w:rsidP="00EE4DDC">
      <w:pPr>
        <w:pStyle w:val="NoSpacing"/>
        <w:jc w:val="both"/>
        <w:rPr>
          <w:rFonts w:asciiTheme="majorHAnsi" w:hAnsiTheme="majorHAnsi"/>
        </w:rPr>
      </w:pPr>
    </w:p>
    <w:p w:rsidR="00EE4DDC" w:rsidRPr="00EE4DDC" w:rsidRDefault="00EE4DDC" w:rsidP="00EE4DDC">
      <w:pPr>
        <w:pStyle w:val="NoSpacing"/>
        <w:jc w:val="both"/>
        <w:rPr>
          <w:rFonts w:asciiTheme="majorHAnsi" w:hAnsiTheme="majorHAnsi"/>
        </w:rPr>
      </w:pPr>
    </w:p>
    <w:p w:rsidR="00EE4DDC" w:rsidRDefault="006A3085" w:rsidP="006A3085">
      <w:pPr>
        <w:pStyle w:val="NoSpacing"/>
        <w:jc w:val="center"/>
        <w:rPr>
          <w:rFonts w:asciiTheme="majorHAnsi" w:hAnsiTheme="majorHAnsi"/>
          <w:b/>
        </w:rPr>
      </w:pPr>
      <w:r w:rsidRPr="006A3085">
        <w:rPr>
          <w:rFonts w:asciiTheme="majorHAnsi" w:hAnsiTheme="majorHAnsi"/>
          <w:b/>
        </w:rPr>
        <w:t>IV</w:t>
      </w:r>
    </w:p>
    <w:p w:rsidR="004F0F41" w:rsidRPr="004F0F41" w:rsidRDefault="003D575C" w:rsidP="006A3085">
      <w:pPr>
        <w:pStyle w:val="NoSpacing"/>
        <w:jc w:val="both"/>
        <w:rPr>
          <w:rFonts w:asciiTheme="majorHAnsi" w:hAnsiTheme="majorHAnsi"/>
        </w:rPr>
      </w:pPr>
      <w:r>
        <w:rPr>
          <w:rFonts w:asciiTheme="majorHAnsi" w:hAnsiTheme="majorHAnsi"/>
        </w:rPr>
        <w:t>U skladu s odredba</w:t>
      </w:r>
      <w:r w:rsidR="006A3085" w:rsidRPr="004F0F41">
        <w:rPr>
          <w:rFonts w:asciiTheme="majorHAnsi" w:hAnsiTheme="majorHAnsi"/>
        </w:rPr>
        <w:t>m</w:t>
      </w:r>
      <w:r>
        <w:rPr>
          <w:rFonts w:asciiTheme="majorHAnsi" w:hAnsiTheme="majorHAnsi"/>
        </w:rPr>
        <w:t>a</w:t>
      </w:r>
      <w:r w:rsidR="006A3085" w:rsidRPr="004F0F41">
        <w:rPr>
          <w:rFonts w:asciiTheme="majorHAnsi" w:hAnsiTheme="majorHAnsi"/>
        </w:rPr>
        <w:t xml:space="preserve"> član</w:t>
      </w:r>
      <w:r>
        <w:rPr>
          <w:rFonts w:asciiTheme="majorHAnsi" w:hAnsiTheme="majorHAnsi"/>
        </w:rPr>
        <w:t>a</w:t>
      </w:r>
      <w:r w:rsidR="006A3085" w:rsidRPr="004F0F41">
        <w:rPr>
          <w:rFonts w:asciiTheme="majorHAnsi" w:hAnsiTheme="majorHAnsi"/>
        </w:rPr>
        <w:t>ka 2.3</w:t>
      </w:r>
      <w:r>
        <w:rPr>
          <w:rFonts w:asciiTheme="majorHAnsi" w:hAnsiTheme="majorHAnsi"/>
        </w:rPr>
        <w:t xml:space="preserve"> i 2.12. stavak 7.</w:t>
      </w:r>
      <w:r w:rsidR="006A3085" w:rsidRPr="004F0F41">
        <w:rPr>
          <w:rFonts w:asciiTheme="majorHAnsi" w:hAnsiTheme="majorHAnsi"/>
        </w:rPr>
        <w:t xml:space="preserve"> Izbornog zakona, za člana OIP-a ne može biti imenovana osoba:</w:t>
      </w:r>
    </w:p>
    <w:p w:rsidR="004F0F41" w:rsidRPr="004F0F41" w:rsidRDefault="004F0F41" w:rsidP="004F0F41">
      <w:pPr>
        <w:pStyle w:val="BodyText2"/>
        <w:numPr>
          <w:ilvl w:val="0"/>
          <w:numId w:val="23"/>
        </w:numPr>
        <w:spacing w:after="0" w:line="240" w:lineRule="auto"/>
        <w:jc w:val="both"/>
        <w:rPr>
          <w:rFonts w:ascii="Cambria" w:hAnsi="Cambria"/>
          <w:sz w:val="22"/>
          <w:szCs w:val="22"/>
        </w:rPr>
      </w:pPr>
      <w:r w:rsidRPr="004F0F41">
        <w:rPr>
          <w:rFonts w:ascii="Cambria" w:hAnsi="Cambria"/>
          <w:sz w:val="22"/>
          <w:szCs w:val="22"/>
        </w:rPr>
        <w:t>koja se ne može kandidirati u smislu odredaba članaka 1.6, 1.7, i 1.7a Izbornog zakona BIH;</w:t>
      </w:r>
    </w:p>
    <w:p w:rsidR="004F0F41" w:rsidRPr="004F0F41" w:rsidRDefault="004F0F41" w:rsidP="004F0F41">
      <w:pPr>
        <w:pStyle w:val="BodyText2"/>
        <w:numPr>
          <w:ilvl w:val="0"/>
          <w:numId w:val="23"/>
        </w:numPr>
        <w:spacing w:after="0" w:line="240" w:lineRule="auto"/>
        <w:jc w:val="both"/>
        <w:rPr>
          <w:rFonts w:ascii="Cambria" w:hAnsi="Cambria"/>
          <w:sz w:val="22"/>
          <w:szCs w:val="22"/>
        </w:rPr>
      </w:pPr>
      <w:r w:rsidRPr="004F0F41">
        <w:rPr>
          <w:rFonts w:ascii="Cambria" w:hAnsi="Cambria"/>
          <w:sz w:val="22"/>
          <w:szCs w:val="22"/>
        </w:rPr>
        <w:t>koja je član najvišeg izvršno-političkog organa političke stranke ili koalicije (predsjednik, potpredsjednik, generalni tajnik ili član izvršnog odbora ili glavnog odbora);</w:t>
      </w:r>
    </w:p>
    <w:p w:rsidR="004F0F41" w:rsidRPr="004F0F41" w:rsidRDefault="004F0F41" w:rsidP="004F0F41">
      <w:pPr>
        <w:pStyle w:val="BodyText2"/>
        <w:numPr>
          <w:ilvl w:val="0"/>
          <w:numId w:val="23"/>
        </w:numPr>
        <w:spacing w:after="0" w:line="240" w:lineRule="auto"/>
        <w:jc w:val="both"/>
        <w:rPr>
          <w:rFonts w:ascii="Cambria" w:hAnsi="Cambria"/>
          <w:sz w:val="22"/>
          <w:szCs w:val="22"/>
        </w:rPr>
      </w:pPr>
      <w:r w:rsidRPr="004F0F41">
        <w:rPr>
          <w:rFonts w:ascii="Cambria" w:hAnsi="Cambria"/>
          <w:sz w:val="22"/>
          <w:szCs w:val="22"/>
        </w:rPr>
        <w:t>koja je nositelj izabranog mandata ili je član izvršnog organa vlasti, osim u slučajevima predviđenim člankom 2.12. stavak 4. Izbornog zakona BiH;</w:t>
      </w:r>
    </w:p>
    <w:p w:rsidR="004F0F41" w:rsidRPr="004F0F41" w:rsidRDefault="004F0F41" w:rsidP="004F0F41">
      <w:pPr>
        <w:pStyle w:val="BodyText2"/>
        <w:numPr>
          <w:ilvl w:val="0"/>
          <w:numId w:val="23"/>
        </w:numPr>
        <w:spacing w:after="0" w:line="240" w:lineRule="auto"/>
        <w:jc w:val="both"/>
        <w:rPr>
          <w:rFonts w:ascii="Cambria" w:hAnsi="Cambria"/>
          <w:sz w:val="22"/>
          <w:szCs w:val="22"/>
        </w:rPr>
      </w:pPr>
      <w:r w:rsidRPr="004F0F41">
        <w:rPr>
          <w:rFonts w:ascii="Cambria" w:hAnsi="Cambria"/>
          <w:sz w:val="22"/>
          <w:szCs w:val="22"/>
        </w:rPr>
        <w:t xml:space="preserve">koja je kandidat za izbore za bilo koju razinu vlasti;  </w:t>
      </w:r>
    </w:p>
    <w:p w:rsidR="004F0F41" w:rsidRPr="004F0F41" w:rsidRDefault="004F0F41" w:rsidP="004F0F41">
      <w:pPr>
        <w:pStyle w:val="BodyText2"/>
        <w:numPr>
          <w:ilvl w:val="0"/>
          <w:numId w:val="23"/>
        </w:numPr>
        <w:spacing w:after="0" w:line="240" w:lineRule="auto"/>
        <w:jc w:val="both"/>
        <w:rPr>
          <w:rFonts w:ascii="Cambria" w:hAnsi="Cambria"/>
          <w:sz w:val="22"/>
          <w:szCs w:val="22"/>
        </w:rPr>
      </w:pPr>
      <w:r w:rsidRPr="004F0F41">
        <w:rPr>
          <w:rFonts w:ascii="Cambria" w:hAnsi="Cambria"/>
          <w:sz w:val="22"/>
          <w:szCs w:val="22"/>
        </w:rPr>
        <w:t>kojoj je izrečena kazna za radnju koja predstavlja težu povredu izbornih zakona ili propisa za koju je osobno odgovorna, u posljednje četiri godine, računajući od dana pravomoćnosti odluke;</w:t>
      </w:r>
    </w:p>
    <w:p w:rsidR="003D575C" w:rsidRPr="00AD70CE" w:rsidRDefault="003D575C" w:rsidP="003D575C">
      <w:pPr>
        <w:pStyle w:val="BodyText2"/>
        <w:numPr>
          <w:ilvl w:val="0"/>
          <w:numId w:val="23"/>
        </w:numPr>
        <w:spacing w:after="0" w:line="240" w:lineRule="auto"/>
        <w:jc w:val="both"/>
        <w:rPr>
          <w:rFonts w:ascii="Cambria" w:hAnsi="Cambria"/>
          <w:szCs w:val="22"/>
        </w:rPr>
      </w:pPr>
      <w:r w:rsidRPr="00AD70CE">
        <w:rPr>
          <w:rFonts w:ascii="Cambria" w:hAnsi="Cambria"/>
          <w:szCs w:val="22"/>
        </w:rPr>
        <w:t>član Općinskog izbornog povjerenstva ne može biti zastupnik, odnosno punomoćnik političkog subjekta koji sudjeluje na izborima, niti osoba koja je pravomoćnom sudskom presudom osuđena na kaznu zatvora u traj</w:t>
      </w:r>
      <w:r>
        <w:rPr>
          <w:rFonts w:ascii="Cambria" w:hAnsi="Cambria"/>
          <w:szCs w:val="22"/>
        </w:rPr>
        <w:t>anju od šest mjeseci ili dulje</w:t>
      </w:r>
      <w:r w:rsidRPr="00AD70CE">
        <w:rPr>
          <w:rFonts w:ascii="Cambria" w:hAnsi="Cambria"/>
          <w:szCs w:val="22"/>
        </w:rPr>
        <w:t>.</w:t>
      </w:r>
    </w:p>
    <w:p w:rsidR="004F0F41" w:rsidRDefault="004F0F41" w:rsidP="006A3085">
      <w:pPr>
        <w:pStyle w:val="NoSpacing"/>
        <w:jc w:val="both"/>
        <w:rPr>
          <w:rFonts w:asciiTheme="majorHAnsi" w:hAnsiTheme="majorHAnsi"/>
          <w:b/>
        </w:rPr>
      </w:pPr>
    </w:p>
    <w:p w:rsidR="003E4634" w:rsidRDefault="00052CAF" w:rsidP="00093C6E">
      <w:pPr>
        <w:pStyle w:val="NoSpacing"/>
        <w:jc w:val="center"/>
        <w:rPr>
          <w:rFonts w:asciiTheme="majorHAnsi" w:hAnsiTheme="majorHAnsi"/>
          <w:b/>
        </w:rPr>
      </w:pPr>
      <w:r>
        <w:rPr>
          <w:rFonts w:asciiTheme="majorHAnsi" w:hAnsiTheme="majorHAnsi"/>
          <w:b/>
        </w:rPr>
        <w:t>V</w:t>
      </w:r>
    </w:p>
    <w:p w:rsidR="003E4634" w:rsidRDefault="00B91FAB" w:rsidP="00B91FAB">
      <w:pPr>
        <w:pStyle w:val="NoSpacing"/>
        <w:jc w:val="both"/>
        <w:rPr>
          <w:rFonts w:asciiTheme="majorHAnsi" w:hAnsiTheme="majorHAnsi"/>
        </w:rPr>
      </w:pPr>
      <w:r w:rsidRPr="00B91FAB">
        <w:rPr>
          <w:rFonts w:asciiTheme="majorHAnsi" w:hAnsiTheme="majorHAnsi"/>
        </w:rPr>
        <w:t>Prilikom prijavljivanja na Javni oglas, kandidati su dužni dostaviti sljedeću dokumentaciju:</w:t>
      </w:r>
    </w:p>
    <w:p w:rsidR="00B91FAB" w:rsidRPr="000C4E19" w:rsidRDefault="00B91FAB" w:rsidP="00B91FAB">
      <w:pPr>
        <w:pStyle w:val="NoSpacing"/>
        <w:jc w:val="both"/>
        <w:rPr>
          <w:rFonts w:asciiTheme="majorHAnsi" w:hAnsiTheme="majorHAnsi"/>
          <w:sz w:val="10"/>
          <w:szCs w:val="10"/>
        </w:rPr>
      </w:pPr>
    </w:p>
    <w:p w:rsidR="00B91FAB" w:rsidRDefault="00B91FAB" w:rsidP="00B91FAB">
      <w:pPr>
        <w:pStyle w:val="NoSpacing"/>
        <w:numPr>
          <w:ilvl w:val="0"/>
          <w:numId w:val="24"/>
        </w:numPr>
        <w:ind w:left="426" w:hanging="426"/>
        <w:jc w:val="both"/>
        <w:rPr>
          <w:rFonts w:asciiTheme="majorHAnsi" w:hAnsiTheme="majorHAnsi"/>
        </w:rPr>
      </w:pPr>
      <w:r w:rsidRPr="00B91FAB">
        <w:rPr>
          <w:rFonts w:asciiTheme="majorHAnsi" w:hAnsiTheme="majorHAnsi"/>
        </w:rPr>
        <w:t>prijavni obrazac sa kontakt podacima: ime, prezime, ime oca, adresa, broj telefona za kontakt, e-mail adresa, podatke o trenutnom zaposlenju (Naziv poslodavca i radno mjesto, odnosno poslovi koje kandidat trenutno obavlja), naznaka da li se radi o kandidatu muškog ili ženskog spola, listu dostavljenih dokumenat</w:t>
      </w:r>
      <w:r>
        <w:rPr>
          <w:rFonts w:asciiTheme="majorHAnsi" w:hAnsiTheme="majorHAnsi"/>
        </w:rPr>
        <w:t>a i svojeručni potpis podnositelja</w:t>
      </w:r>
      <w:r w:rsidRPr="00B91FAB">
        <w:rPr>
          <w:rFonts w:asciiTheme="majorHAnsi" w:hAnsiTheme="majorHAnsi"/>
        </w:rPr>
        <w:t xml:space="preserve"> prijave, te dokumente koji dokazuju </w:t>
      </w:r>
      <w:r>
        <w:rPr>
          <w:rFonts w:asciiTheme="majorHAnsi" w:hAnsiTheme="majorHAnsi"/>
        </w:rPr>
        <w:t>ispunjavanje uvjeta</w:t>
      </w:r>
      <w:r w:rsidRPr="00B91FAB">
        <w:rPr>
          <w:rFonts w:asciiTheme="majorHAnsi" w:hAnsiTheme="majorHAnsi"/>
        </w:rPr>
        <w:t xml:space="preserve"> iz javnog oglasa, i to;</w:t>
      </w:r>
    </w:p>
    <w:p w:rsidR="00B91FAB" w:rsidRPr="00DF43E0" w:rsidRDefault="00B91FAB" w:rsidP="00B91FAB">
      <w:pPr>
        <w:pStyle w:val="NoSpacing"/>
        <w:ind w:left="426"/>
        <w:jc w:val="both"/>
        <w:rPr>
          <w:rFonts w:asciiTheme="majorHAnsi" w:hAnsiTheme="majorHAnsi"/>
          <w:sz w:val="10"/>
          <w:szCs w:val="10"/>
        </w:rPr>
      </w:pPr>
    </w:p>
    <w:p w:rsidR="00B91FAB" w:rsidRDefault="00B91FAB" w:rsidP="00B91FAB">
      <w:pPr>
        <w:pStyle w:val="NoSpacing"/>
        <w:numPr>
          <w:ilvl w:val="0"/>
          <w:numId w:val="24"/>
        </w:numPr>
        <w:ind w:left="426" w:hanging="426"/>
        <w:jc w:val="both"/>
        <w:rPr>
          <w:rFonts w:asciiTheme="majorHAnsi" w:hAnsiTheme="majorHAnsi"/>
        </w:rPr>
      </w:pPr>
      <w:r w:rsidRPr="00B91FAB">
        <w:rPr>
          <w:rFonts w:asciiTheme="majorHAnsi" w:hAnsiTheme="majorHAnsi"/>
        </w:rPr>
        <w:lastRenderedPageBreak/>
        <w:t xml:space="preserve">ovjerenu kopiju diplome o stečenoj stručnoj </w:t>
      </w:r>
      <w:r>
        <w:rPr>
          <w:rFonts w:asciiTheme="majorHAnsi" w:hAnsiTheme="majorHAnsi"/>
        </w:rPr>
        <w:t>spremi kandidata, nostrificiranu</w:t>
      </w:r>
      <w:r w:rsidRPr="00B91FAB">
        <w:rPr>
          <w:rFonts w:asciiTheme="majorHAnsi" w:hAnsiTheme="majorHAnsi"/>
        </w:rPr>
        <w:t>-priznatu diplomu ukoliko fakultet nije završen u Bosni i Hercegovini, uključujući i diplome stečene nakon 06.04.1992. godine, u nekoj od država nastalih raspadom SFRJ, a u skladu sa propisima nadležnog organa koji vrši nostrifikaciju-priznavanje ino</w:t>
      </w:r>
      <w:r>
        <w:rPr>
          <w:rFonts w:asciiTheme="majorHAnsi" w:hAnsiTheme="majorHAnsi"/>
        </w:rPr>
        <w:t>zemnih</w:t>
      </w:r>
      <w:r w:rsidRPr="00B91FAB">
        <w:rPr>
          <w:rFonts w:asciiTheme="majorHAnsi" w:hAnsiTheme="majorHAnsi"/>
        </w:rPr>
        <w:t xml:space="preserve"> diploma;</w:t>
      </w:r>
    </w:p>
    <w:p w:rsidR="00B91FAB" w:rsidRPr="00DF43E0" w:rsidRDefault="00B91FAB" w:rsidP="00B91FAB">
      <w:pPr>
        <w:pStyle w:val="NoSpacing"/>
        <w:jc w:val="both"/>
        <w:rPr>
          <w:rFonts w:asciiTheme="majorHAnsi" w:hAnsiTheme="majorHAnsi"/>
          <w:sz w:val="10"/>
          <w:szCs w:val="10"/>
        </w:rPr>
      </w:pPr>
    </w:p>
    <w:p w:rsidR="00B91FAB" w:rsidRDefault="00B91FAB" w:rsidP="00B91FAB">
      <w:pPr>
        <w:pStyle w:val="NoSpacing"/>
        <w:numPr>
          <w:ilvl w:val="0"/>
          <w:numId w:val="24"/>
        </w:numPr>
        <w:ind w:left="426" w:hanging="426"/>
        <w:jc w:val="both"/>
        <w:rPr>
          <w:rFonts w:asciiTheme="majorHAnsi" w:hAnsiTheme="majorHAnsi"/>
        </w:rPr>
      </w:pPr>
      <w:r w:rsidRPr="00B91FAB">
        <w:rPr>
          <w:rFonts w:asciiTheme="majorHAnsi" w:hAnsiTheme="majorHAnsi"/>
        </w:rPr>
        <w:t>dokaz o izbornom iskustvu kandidata, koji mora sad</w:t>
      </w:r>
      <w:r>
        <w:rPr>
          <w:rFonts w:asciiTheme="majorHAnsi" w:hAnsiTheme="majorHAnsi"/>
        </w:rPr>
        <w:t>ržavati podatke o nazivu izbornog</w:t>
      </w:r>
      <w:r w:rsidRPr="00B91FAB">
        <w:rPr>
          <w:rFonts w:asciiTheme="majorHAnsi" w:hAnsiTheme="majorHAnsi"/>
        </w:rPr>
        <w:t xml:space="preserve"> </w:t>
      </w:r>
      <w:r>
        <w:rPr>
          <w:rFonts w:asciiTheme="majorHAnsi" w:hAnsiTheme="majorHAnsi"/>
        </w:rPr>
        <w:t>povjerenstva</w:t>
      </w:r>
      <w:r w:rsidRPr="00B91FAB">
        <w:rPr>
          <w:rFonts w:asciiTheme="majorHAnsi" w:hAnsiTheme="majorHAnsi"/>
        </w:rPr>
        <w:t xml:space="preserve"> i mandatnom periodu, odnosno vrsti i godini izbora i nazivu biračkog mjesta, u kojem je imenovani kandidat bio član biračkog odbora, te podatak da je </w:t>
      </w:r>
      <w:r>
        <w:rPr>
          <w:rFonts w:asciiTheme="majorHAnsi" w:hAnsiTheme="majorHAnsi"/>
        </w:rPr>
        <w:t>imenovani kandidat bio angažiran</w:t>
      </w:r>
      <w:r w:rsidRPr="00B91FAB">
        <w:rPr>
          <w:rFonts w:asciiTheme="majorHAnsi" w:hAnsiTheme="majorHAnsi"/>
        </w:rPr>
        <w:t xml:space="preserve"> u radu biračkog odbora </w:t>
      </w:r>
      <w:r>
        <w:rPr>
          <w:rFonts w:asciiTheme="majorHAnsi" w:hAnsiTheme="majorHAnsi"/>
        </w:rPr>
        <w:t>i obavljao ovu dužnost - Nositelji</w:t>
      </w:r>
      <w:r w:rsidRPr="00B91FAB">
        <w:rPr>
          <w:rFonts w:asciiTheme="majorHAnsi" w:hAnsiTheme="majorHAnsi"/>
        </w:rPr>
        <w:t xml:space="preserve"> pravosud</w:t>
      </w:r>
      <w:r>
        <w:rPr>
          <w:rFonts w:asciiTheme="majorHAnsi" w:hAnsiTheme="majorHAnsi"/>
        </w:rPr>
        <w:t>nih funkcija izuzimaju se od ob</w:t>
      </w:r>
      <w:r w:rsidRPr="00B91FAB">
        <w:rPr>
          <w:rFonts w:asciiTheme="majorHAnsi" w:hAnsiTheme="majorHAnsi"/>
        </w:rPr>
        <w:t>veze dostavljanja dokaza o posjedovanju izbornog iskustva iz član</w:t>
      </w:r>
      <w:r>
        <w:rPr>
          <w:rFonts w:asciiTheme="majorHAnsi" w:hAnsiTheme="majorHAnsi"/>
        </w:rPr>
        <w:t>k</w:t>
      </w:r>
      <w:r w:rsidRPr="00B91FAB">
        <w:rPr>
          <w:rFonts w:asciiTheme="majorHAnsi" w:hAnsiTheme="majorHAnsi"/>
        </w:rPr>
        <w:t>a 2</w:t>
      </w:r>
      <w:r>
        <w:rPr>
          <w:rFonts w:asciiTheme="majorHAnsi" w:hAnsiTheme="majorHAnsi"/>
        </w:rPr>
        <w:t>.</w:t>
      </w:r>
      <w:r w:rsidRPr="00B91FAB">
        <w:rPr>
          <w:rFonts w:asciiTheme="majorHAnsi" w:hAnsiTheme="majorHAnsi"/>
        </w:rPr>
        <w:t xml:space="preserve"> stav</w:t>
      </w:r>
      <w:r>
        <w:rPr>
          <w:rFonts w:asciiTheme="majorHAnsi" w:hAnsiTheme="majorHAnsi"/>
        </w:rPr>
        <w:t>ak (1) to</w:t>
      </w:r>
      <w:r w:rsidRPr="00B91FAB">
        <w:rPr>
          <w:rFonts w:asciiTheme="majorHAnsi" w:hAnsiTheme="majorHAnsi"/>
        </w:rPr>
        <w:t>čka c) i stava</w:t>
      </w:r>
      <w:r>
        <w:rPr>
          <w:rFonts w:asciiTheme="majorHAnsi" w:hAnsiTheme="majorHAnsi"/>
        </w:rPr>
        <w:t>k</w:t>
      </w:r>
      <w:r w:rsidRPr="00B91FAB">
        <w:rPr>
          <w:rFonts w:asciiTheme="majorHAnsi" w:hAnsiTheme="majorHAnsi"/>
        </w:rPr>
        <w:t xml:space="preserve"> (2) </w:t>
      </w:r>
      <w:r>
        <w:rPr>
          <w:rFonts w:asciiTheme="majorHAnsi" w:hAnsiTheme="majorHAnsi"/>
        </w:rPr>
        <w:t>Naputka</w:t>
      </w:r>
      <w:r w:rsidRPr="00B91FAB">
        <w:rPr>
          <w:rFonts w:asciiTheme="majorHAnsi" w:hAnsiTheme="majorHAnsi"/>
        </w:rPr>
        <w:t>;</w:t>
      </w:r>
    </w:p>
    <w:p w:rsidR="00EB0068" w:rsidRPr="00DF43E0" w:rsidRDefault="00EB0068" w:rsidP="00EB0068">
      <w:pPr>
        <w:pStyle w:val="NoSpacing"/>
        <w:ind w:left="426"/>
        <w:jc w:val="both"/>
        <w:rPr>
          <w:rFonts w:asciiTheme="majorHAnsi" w:hAnsiTheme="majorHAnsi"/>
          <w:sz w:val="10"/>
          <w:szCs w:val="10"/>
        </w:rPr>
      </w:pPr>
    </w:p>
    <w:p w:rsidR="00EB0068" w:rsidRDefault="00EB0068" w:rsidP="00B91FAB">
      <w:pPr>
        <w:pStyle w:val="NoSpacing"/>
        <w:numPr>
          <w:ilvl w:val="0"/>
          <w:numId w:val="24"/>
        </w:numPr>
        <w:ind w:left="426" w:hanging="426"/>
        <w:jc w:val="both"/>
        <w:rPr>
          <w:rFonts w:asciiTheme="majorHAnsi" w:hAnsiTheme="majorHAnsi"/>
        </w:rPr>
      </w:pPr>
      <w:r w:rsidRPr="00EB0068">
        <w:rPr>
          <w:rFonts w:asciiTheme="majorHAnsi" w:hAnsiTheme="majorHAnsi"/>
        </w:rPr>
        <w:t>dokaz o naučnom zvanju i/ili položenom pr</w:t>
      </w:r>
      <w:r>
        <w:rPr>
          <w:rFonts w:asciiTheme="majorHAnsi" w:hAnsiTheme="majorHAnsi"/>
        </w:rPr>
        <w:t>avosudnom ispitu i/ili o nositelju</w:t>
      </w:r>
      <w:r w:rsidRPr="00EB0068">
        <w:rPr>
          <w:rFonts w:asciiTheme="majorHAnsi" w:hAnsiTheme="majorHAnsi"/>
        </w:rPr>
        <w:t xml:space="preserve"> pravosudne funkcije i/ili </w:t>
      </w:r>
      <w:r>
        <w:rPr>
          <w:rFonts w:asciiTheme="majorHAnsi" w:hAnsiTheme="majorHAnsi"/>
        </w:rPr>
        <w:t>nazočnosti</w:t>
      </w:r>
      <w:r w:rsidRPr="00EB0068">
        <w:rPr>
          <w:rFonts w:asciiTheme="majorHAnsi" w:hAnsiTheme="majorHAnsi"/>
        </w:rPr>
        <w:t xml:space="preserve"> obukama u organizaciji </w:t>
      </w:r>
      <w:r>
        <w:rPr>
          <w:rFonts w:asciiTheme="majorHAnsi" w:hAnsiTheme="majorHAnsi"/>
        </w:rPr>
        <w:t>Središnjeg izbornog povjerenstva</w:t>
      </w:r>
      <w:r w:rsidRPr="00EB0068">
        <w:rPr>
          <w:rFonts w:asciiTheme="majorHAnsi" w:hAnsiTheme="majorHAnsi"/>
        </w:rPr>
        <w:t xml:space="preserve"> BiH, ukoliko kandidat ispunjava u</w:t>
      </w:r>
      <w:r>
        <w:rPr>
          <w:rFonts w:asciiTheme="majorHAnsi" w:hAnsiTheme="majorHAnsi"/>
        </w:rPr>
        <w:t>vjete</w:t>
      </w:r>
      <w:r w:rsidRPr="00EB0068">
        <w:rPr>
          <w:rFonts w:asciiTheme="majorHAnsi" w:hAnsiTheme="majorHAnsi"/>
        </w:rPr>
        <w:t xml:space="preserve"> da bude dodatno bodovan;</w:t>
      </w:r>
    </w:p>
    <w:p w:rsidR="00EB0068" w:rsidRPr="00DF43E0" w:rsidRDefault="00EB0068" w:rsidP="00EB0068">
      <w:pPr>
        <w:pStyle w:val="NoSpacing"/>
        <w:ind w:left="426"/>
        <w:jc w:val="both"/>
        <w:rPr>
          <w:rFonts w:asciiTheme="majorHAnsi" w:hAnsiTheme="majorHAnsi"/>
          <w:sz w:val="10"/>
          <w:szCs w:val="10"/>
        </w:rPr>
      </w:pPr>
    </w:p>
    <w:p w:rsidR="00EB0068" w:rsidRDefault="00EB0068" w:rsidP="00B91FAB">
      <w:pPr>
        <w:pStyle w:val="NoSpacing"/>
        <w:numPr>
          <w:ilvl w:val="0"/>
          <w:numId w:val="24"/>
        </w:numPr>
        <w:ind w:left="426" w:hanging="426"/>
        <w:jc w:val="both"/>
        <w:rPr>
          <w:rFonts w:asciiTheme="majorHAnsi" w:hAnsiTheme="majorHAnsi"/>
        </w:rPr>
      </w:pPr>
      <w:r w:rsidRPr="00EB0068">
        <w:rPr>
          <w:rFonts w:asciiTheme="majorHAnsi" w:hAnsiTheme="majorHAnsi"/>
        </w:rPr>
        <w:t>obrazac PBA-3 o prebivalištu kandidata (ne stariji od tri mjeseca, od dana izdavanja od strane nadležnog organa);</w:t>
      </w:r>
    </w:p>
    <w:p w:rsidR="00EB0068" w:rsidRPr="00DF43E0" w:rsidRDefault="00EB0068" w:rsidP="00EB0068">
      <w:pPr>
        <w:pStyle w:val="NoSpacing"/>
        <w:ind w:left="426"/>
        <w:jc w:val="both"/>
        <w:rPr>
          <w:rFonts w:asciiTheme="majorHAnsi" w:hAnsiTheme="majorHAnsi"/>
          <w:sz w:val="10"/>
          <w:szCs w:val="10"/>
        </w:rPr>
      </w:pPr>
    </w:p>
    <w:p w:rsidR="00EB0068" w:rsidRDefault="00EB0068" w:rsidP="00EB0068">
      <w:pPr>
        <w:pStyle w:val="NoSpacing"/>
        <w:numPr>
          <w:ilvl w:val="0"/>
          <w:numId w:val="24"/>
        </w:numPr>
        <w:ind w:left="426" w:hanging="426"/>
        <w:jc w:val="both"/>
        <w:rPr>
          <w:rFonts w:asciiTheme="majorHAnsi" w:hAnsiTheme="majorHAnsi"/>
        </w:rPr>
      </w:pPr>
      <w:r w:rsidRPr="00EB0068">
        <w:rPr>
          <w:rFonts w:asciiTheme="majorHAnsi" w:hAnsiTheme="majorHAnsi"/>
        </w:rPr>
        <w:t xml:space="preserve">izjavu o nacionalnom izjašnjenju kandidata, sa posljednjeg popisa stanovništva u Bosni i Hercegovini – ( Prilog </w:t>
      </w:r>
      <w:r>
        <w:rPr>
          <w:rFonts w:asciiTheme="majorHAnsi" w:hAnsiTheme="majorHAnsi"/>
        </w:rPr>
        <w:t>7</w:t>
      </w:r>
      <w:r w:rsidRPr="00EB0068">
        <w:rPr>
          <w:rFonts w:asciiTheme="majorHAnsi" w:hAnsiTheme="majorHAnsi"/>
        </w:rPr>
        <w:t xml:space="preserve">. </w:t>
      </w:r>
      <w:r>
        <w:rPr>
          <w:rFonts w:asciiTheme="majorHAnsi" w:hAnsiTheme="majorHAnsi"/>
        </w:rPr>
        <w:t>Naputka</w:t>
      </w:r>
      <w:r w:rsidRPr="00EB0068">
        <w:rPr>
          <w:rFonts w:asciiTheme="majorHAnsi" w:hAnsiTheme="majorHAnsi"/>
        </w:rPr>
        <w:t xml:space="preserve"> – dostupan na web stranici Općine Usora, uz Javni oglas), svojeručno potpisanu i ovjerenu kod nadležnog organa</w:t>
      </w:r>
      <w:r>
        <w:rPr>
          <w:rFonts w:asciiTheme="majorHAnsi" w:hAnsiTheme="majorHAnsi"/>
        </w:rPr>
        <w:t>;</w:t>
      </w:r>
    </w:p>
    <w:p w:rsidR="00EB0068" w:rsidRPr="00DF43E0" w:rsidRDefault="00EB0068" w:rsidP="001B0AF1">
      <w:pPr>
        <w:pStyle w:val="NoSpacing"/>
        <w:ind w:left="426"/>
        <w:jc w:val="both"/>
        <w:rPr>
          <w:rFonts w:asciiTheme="majorHAnsi" w:hAnsiTheme="majorHAnsi"/>
          <w:sz w:val="10"/>
          <w:szCs w:val="10"/>
        </w:rPr>
      </w:pPr>
    </w:p>
    <w:p w:rsidR="00EB0068" w:rsidRDefault="00EB0068" w:rsidP="001B0AF1">
      <w:pPr>
        <w:pStyle w:val="NoSpacing"/>
        <w:numPr>
          <w:ilvl w:val="0"/>
          <w:numId w:val="24"/>
        </w:numPr>
        <w:ind w:left="426" w:hanging="426"/>
        <w:jc w:val="both"/>
        <w:rPr>
          <w:rFonts w:asciiTheme="majorHAnsi" w:hAnsiTheme="majorHAnsi"/>
        </w:rPr>
      </w:pPr>
      <w:r w:rsidRPr="001B0AF1">
        <w:rPr>
          <w:rFonts w:asciiTheme="majorHAnsi" w:hAnsiTheme="majorHAnsi"/>
        </w:rPr>
        <w:t xml:space="preserve">izjavu imenovanog kandidata da nije obuhvaćen odredbama članka </w:t>
      </w:r>
      <w:r w:rsidR="004C5C07">
        <w:rPr>
          <w:rFonts w:asciiTheme="majorHAnsi" w:hAnsiTheme="majorHAnsi"/>
        </w:rPr>
        <w:t xml:space="preserve">1.7b i </w:t>
      </w:r>
      <w:r w:rsidRPr="001B0AF1">
        <w:rPr>
          <w:rFonts w:asciiTheme="majorHAnsi" w:hAnsiTheme="majorHAnsi"/>
        </w:rPr>
        <w:t>2.3 Izbornog zakona BiH, svojeručno potpisanu i ovjerenu od str</w:t>
      </w:r>
      <w:r w:rsidR="001B0AF1" w:rsidRPr="001B0AF1">
        <w:rPr>
          <w:rFonts w:asciiTheme="majorHAnsi" w:hAnsiTheme="majorHAnsi"/>
        </w:rPr>
        <w:t>ane nadležnog organa - (Prilog 6</w:t>
      </w:r>
      <w:r w:rsidRPr="001B0AF1">
        <w:rPr>
          <w:rFonts w:asciiTheme="majorHAnsi" w:hAnsiTheme="majorHAnsi"/>
        </w:rPr>
        <w:t xml:space="preserve">. </w:t>
      </w:r>
      <w:r w:rsidR="001B0AF1" w:rsidRPr="001B0AF1">
        <w:rPr>
          <w:rFonts w:asciiTheme="majorHAnsi" w:hAnsiTheme="majorHAnsi"/>
        </w:rPr>
        <w:t>Naputka</w:t>
      </w:r>
      <w:r w:rsidRPr="001B0AF1">
        <w:rPr>
          <w:rFonts w:asciiTheme="majorHAnsi" w:hAnsiTheme="majorHAnsi"/>
        </w:rPr>
        <w:t xml:space="preserve"> – dostupan na web stranici Općine </w:t>
      </w:r>
      <w:r w:rsidR="001B0AF1" w:rsidRPr="001B0AF1">
        <w:rPr>
          <w:rFonts w:asciiTheme="majorHAnsi" w:hAnsiTheme="majorHAnsi"/>
        </w:rPr>
        <w:t>Usora</w:t>
      </w:r>
      <w:r w:rsidRPr="001B0AF1">
        <w:rPr>
          <w:rFonts w:asciiTheme="majorHAnsi" w:hAnsiTheme="majorHAnsi"/>
        </w:rPr>
        <w:t>, uz Javni oglas);</w:t>
      </w:r>
    </w:p>
    <w:p w:rsidR="001B0AF1" w:rsidRPr="00DF43E0" w:rsidRDefault="001B0AF1" w:rsidP="001B0AF1">
      <w:pPr>
        <w:pStyle w:val="NoSpacing"/>
        <w:ind w:left="426"/>
        <w:jc w:val="both"/>
        <w:rPr>
          <w:rFonts w:asciiTheme="majorHAnsi" w:hAnsiTheme="majorHAnsi"/>
          <w:sz w:val="10"/>
          <w:szCs w:val="10"/>
        </w:rPr>
      </w:pPr>
    </w:p>
    <w:p w:rsidR="001B0AF1" w:rsidRDefault="001B0AF1" w:rsidP="001B0AF1">
      <w:pPr>
        <w:pStyle w:val="NoSpacing"/>
        <w:numPr>
          <w:ilvl w:val="0"/>
          <w:numId w:val="24"/>
        </w:numPr>
        <w:ind w:left="426" w:hanging="426"/>
        <w:jc w:val="both"/>
        <w:rPr>
          <w:rFonts w:asciiTheme="majorHAnsi" w:hAnsiTheme="majorHAnsi"/>
        </w:rPr>
      </w:pPr>
      <w:r w:rsidRPr="001B0AF1">
        <w:rPr>
          <w:rFonts w:asciiTheme="majorHAnsi" w:hAnsiTheme="majorHAnsi"/>
        </w:rPr>
        <w:t>izjavu kandidata da nije osoba koja se ne može kandidirati sukladno član</w:t>
      </w:r>
      <w:r>
        <w:rPr>
          <w:rFonts w:asciiTheme="majorHAnsi" w:hAnsiTheme="majorHAnsi"/>
        </w:rPr>
        <w:t>k</w:t>
      </w:r>
      <w:r w:rsidRPr="001B0AF1">
        <w:rPr>
          <w:rFonts w:asciiTheme="majorHAnsi" w:hAnsiTheme="majorHAnsi"/>
        </w:rPr>
        <w:t>u 1.6, 1.7 i 1.7a Izbornog zakona, svojeručno potpisanu i ovjerenu od strane nadležnog organa</w:t>
      </w:r>
      <w:r>
        <w:rPr>
          <w:rFonts w:asciiTheme="majorHAnsi" w:hAnsiTheme="majorHAnsi"/>
        </w:rPr>
        <w:t>;</w:t>
      </w:r>
    </w:p>
    <w:p w:rsidR="001B0AF1" w:rsidRPr="00DF43E0" w:rsidRDefault="001B0AF1" w:rsidP="001B0AF1">
      <w:pPr>
        <w:pStyle w:val="NoSpacing"/>
        <w:ind w:left="426"/>
        <w:jc w:val="both"/>
        <w:rPr>
          <w:rFonts w:asciiTheme="majorHAnsi" w:hAnsiTheme="majorHAnsi"/>
          <w:sz w:val="10"/>
          <w:szCs w:val="10"/>
        </w:rPr>
      </w:pPr>
    </w:p>
    <w:p w:rsidR="001B0AF1" w:rsidRDefault="001B0AF1" w:rsidP="001B0AF1">
      <w:pPr>
        <w:pStyle w:val="NoSpacing"/>
        <w:numPr>
          <w:ilvl w:val="0"/>
          <w:numId w:val="24"/>
        </w:numPr>
        <w:ind w:left="426" w:hanging="426"/>
        <w:jc w:val="both"/>
        <w:rPr>
          <w:rFonts w:asciiTheme="majorHAnsi" w:hAnsiTheme="majorHAnsi"/>
        </w:rPr>
      </w:pPr>
      <w:r w:rsidRPr="001B0AF1">
        <w:rPr>
          <w:rFonts w:asciiTheme="majorHAnsi" w:hAnsiTheme="majorHAnsi"/>
        </w:rPr>
        <w:t>izjavu kandidata da nije osoba koja obavlja izvršnu funkciju, kako je utvrđeno odredbom član</w:t>
      </w:r>
      <w:r>
        <w:rPr>
          <w:rFonts w:asciiTheme="majorHAnsi" w:hAnsiTheme="majorHAnsi"/>
        </w:rPr>
        <w:t>k</w:t>
      </w:r>
      <w:r w:rsidRPr="001B0AF1">
        <w:rPr>
          <w:rFonts w:asciiTheme="majorHAnsi" w:hAnsiTheme="majorHAnsi"/>
        </w:rPr>
        <w:t>a 1.8 stav</w:t>
      </w:r>
      <w:r>
        <w:rPr>
          <w:rFonts w:asciiTheme="majorHAnsi" w:hAnsiTheme="majorHAnsi"/>
        </w:rPr>
        <w:t>ak</w:t>
      </w:r>
      <w:r w:rsidRPr="001B0AF1">
        <w:rPr>
          <w:rFonts w:asciiTheme="majorHAnsi" w:hAnsiTheme="majorHAnsi"/>
        </w:rPr>
        <w:t xml:space="preserve"> (6) Izbornog zakona BiH. Pod izvršnom dužnosti, podrazumijeva se Predsjedništvo Bosne i Hercegovine, Vijeće ministara Bosne i Hercegovine, predsjednik i potpredsjednici Federacije Bosne i Hercegovine, predsjednik i potpredsjednici Republike Srpske, Vlada Federacije Bosne i Hercegovine, uključujući premijera, Vlada Republike Srpske, uključujući predsjednika Vlade, Vlada Brčko Distrikta BiH, kantonalna vlada, gradonačelnik, zamjenik gradonačelnika, gradska vlada, načelnik općine, zamjenik načelnika općine, rukovodeći službenici koje je imenovao načelnik općine, te ostale izvršne dužnosti utvrđene zakonom</w:t>
      </w:r>
      <w:r>
        <w:rPr>
          <w:rFonts w:asciiTheme="majorHAnsi" w:hAnsiTheme="majorHAnsi"/>
        </w:rPr>
        <w:t>;</w:t>
      </w:r>
    </w:p>
    <w:p w:rsidR="001B0AF1" w:rsidRPr="00DF43E0" w:rsidRDefault="001B0AF1" w:rsidP="001B0AF1">
      <w:pPr>
        <w:pStyle w:val="NoSpacing"/>
        <w:jc w:val="both"/>
        <w:rPr>
          <w:rFonts w:asciiTheme="majorHAnsi" w:hAnsiTheme="majorHAnsi"/>
          <w:sz w:val="10"/>
          <w:szCs w:val="10"/>
        </w:rPr>
      </w:pPr>
    </w:p>
    <w:p w:rsidR="001B0AF1" w:rsidRDefault="001B0AF1" w:rsidP="001B0AF1">
      <w:pPr>
        <w:pStyle w:val="NoSpacing"/>
        <w:numPr>
          <w:ilvl w:val="0"/>
          <w:numId w:val="24"/>
        </w:numPr>
        <w:ind w:left="426" w:hanging="426"/>
        <w:jc w:val="both"/>
        <w:rPr>
          <w:rFonts w:asciiTheme="majorHAnsi" w:hAnsiTheme="majorHAnsi"/>
        </w:rPr>
      </w:pPr>
      <w:r w:rsidRPr="001B0AF1">
        <w:rPr>
          <w:rFonts w:asciiTheme="majorHAnsi" w:hAnsiTheme="majorHAnsi"/>
        </w:rPr>
        <w:t>izjavu kandidata da nije osoba koja je član najvišeg izvršno-političkog tijela političke stranke ili koalicije (predsjednik. potpredsjednik, generalni sekretar, sekretar ili član izvršnog odbora ili glavnog odbora), svojeručno potpisanu i ovjerenu od strane nadležnog organa;</w:t>
      </w:r>
    </w:p>
    <w:p w:rsidR="00DF43E0" w:rsidRPr="00DF43E0" w:rsidRDefault="00DF43E0" w:rsidP="00DF43E0">
      <w:pPr>
        <w:pStyle w:val="NoSpacing"/>
        <w:jc w:val="both"/>
        <w:rPr>
          <w:rFonts w:asciiTheme="majorHAnsi" w:hAnsiTheme="majorHAnsi"/>
          <w:sz w:val="10"/>
          <w:szCs w:val="10"/>
        </w:rPr>
      </w:pPr>
    </w:p>
    <w:p w:rsidR="001B0AF1" w:rsidRDefault="001B0AF1" w:rsidP="001B0AF1">
      <w:pPr>
        <w:pStyle w:val="NoSpacing"/>
        <w:numPr>
          <w:ilvl w:val="0"/>
          <w:numId w:val="24"/>
        </w:numPr>
        <w:ind w:left="426" w:hanging="426"/>
        <w:jc w:val="both"/>
        <w:rPr>
          <w:rFonts w:asciiTheme="majorHAnsi" w:hAnsiTheme="majorHAnsi"/>
        </w:rPr>
      </w:pPr>
      <w:r w:rsidRPr="001B0AF1">
        <w:rPr>
          <w:rFonts w:asciiTheme="majorHAnsi" w:hAnsiTheme="majorHAnsi"/>
        </w:rPr>
        <w:t>izjavu kandidat</w:t>
      </w:r>
      <w:r>
        <w:rPr>
          <w:rFonts w:asciiTheme="majorHAnsi" w:hAnsiTheme="majorHAnsi"/>
        </w:rPr>
        <w:t>a da nije osoba, koja je nositelj</w:t>
      </w:r>
      <w:r w:rsidRPr="001B0AF1">
        <w:rPr>
          <w:rFonts w:asciiTheme="majorHAnsi" w:hAnsiTheme="majorHAnsi"/>
        </w:rPr>
        <w:t xml:space="preserve"> izabranog mandata ili je član izvršnog organa vlasti, osim u slučajevima predviđenim član</w:t>
      </w:r>
      <w:r>
        <w:rPr>
          <w:rFonts w:asciiTheme="majorHAnsi" w:hAnsiTheme="majorHAnsi"/>
        </w:rPr>
        <w:t>k</w:t>
      </w:r>
      <w:r w:rsidRPr="001B0AF1">
        <w:rPr>
          <w:rFonts w:asciiTheme="majorHAnsi" w:hAnsiTheme="majorHAnsi"/>
        </w:rPr>
        <w:t>om 2.12 stav</w:t>
      </w:r>
      <w:r>
        <w:rPr>
          <w:rFonts w:asciiTheme="majorHAnsi" w:hAnsiTheme="majorHAnsi"/>
        </w:rPr>
        <w:t>ak</w:t>
      </w:r>
      <w:r w:rsidRPr="001B0AF1">
        <w:rPr>
          <w:rFonts w:asciiTheme="majorHAnsi" w:hAnsiTheme="majorHAnsi"/>
        </w:rPr>
        <w:t xml:space="preserve"> (4) Izbornog zakona BiH, svojeručno potpisanu i ovjerenu od strane nadležnog organa</w:t>
      </w:r>
      <w:r>
        <w:rPr>
          <w:rFonts w:asciiTheme="majorHAnsi" w:hAnsiTheme="majorHAnsi"/>
        </w:rPr>
        <w:t>;</w:t>
      </w:r>
    </w:p>
    <w:p w:rsidR="001B0AF1" w:rsidRPr="00DF43E0" w:rsidRDefault="001B0AF1" w:rsidP="00DF43E0">
      <w:pPr>
        <w:pStyle w:val="NoSpacing"/>
        <w:ind w:left="426"/>
        <w:jc w:val="both"/>
        <w:rPr>
          <w:rFonts w:asciiTheme="majorHAnsi" w:hAnsiTheme="majorHAnsi"/>
          <w:sz w:val="10"/>
          <w:szCs w:val="10"/>
        </w:rPr>
      </w:pPr>
    </w:p>
    <w:p w:rsidR="001B0AF1" w:rsidRDefault="001B0AF1" w:rsidP="001B0AF1">
      <w:pPr>
        <w:pStyle w:val="NoSpacing"/>
        <w:numPr>
          <w:ilvl w:val="0"/>
          <w:numId w:val="24"/>
        </w:numPr>
        <w:ind w:left="426" w:hanging="426"/>
        <w:jc w:val="both"/>
        <w:rPr>
          <w:rFonts w:asciiTheme="majorHAnsi" w:hAnsiTheme="majorHAnsi"/>
        </w:rPr>
      </w:pPr>
      <w:r w:rsidRPr="001B0AF1">
        <w:rPr>
          <w:rFonts w:asciiTheme="majorHAnsi" w:hAnsiTheme="majorHAnsi"/>
        </w:rPr>
        <w:t>izjavu kandidata da nije izborni kandidat za bilo koji nivo vlasti u Bosni i Hercegovin</w:t>
      </w:r>
      <w:r w:rsidR="00DF43E0">
        <w:rPr>
          <w:rFonts w:asciiTheme="majorHAnsi" w:hAnsiTheme="majorHAnsi"/>
        </w:rPr>
        <w:t>i;</w:t>
      </w:r>
    </w:p>
    <w:p w:rsidR="00DF43E0" w:rsidRPr="00DF43E0" w:rsidRDefault="00DF43E0" w:rsidP="00DF43E0">
      <w:pPr>
        <w:pStyle w:val="NoSpacing"/>
        <w:ind w:left="426"/>
        <w:jc w:val="both"/>
        <w:rPr>
          <w:rFonts w:asciiTheme="majorHAnsi" w:hAnsiTheme="majorHAnsi"/>
          <w:sz w:val="10"/>
          <w:szCs w:val="10"/>
        </w:rPr>
      </w:pPr>
    </w:p>
    <w:p w:rsidR="00DF43E0" w:rsidRDefault="00DF43E0" w:rsidP="001B0AF1">
      <w:pPr>
        <w:pStyle w:val="NoSpacing"/>
        <w:numPr>
          <w:ilvl w:val="0"/>
          <w:numId w:val="24"/>
        </w:numPr>
        <w:ind w:left="426" w:hanging="426"/>
        <w:jc w:val="both"/>
        <w:rPr>
          <w:rFonts w:asciiTheme="majorHAnsi" w:hAnsiTheme="majorHAnsi"/>
        </w:rPr>
      </w:pPr>
      <w:r w:rsidRPr="00DF43E0">
        <w:rPr>
          <w:rFonts w:asciiTheme="majorHAnsi" w:hAnsiTheme="majorHAnsi"/>
        </w:rPr>
        <w:t>izjavu kandidata da nije osoba, kojoj je u posljednje četiri godine izrečena kazna za radnju koja predstavlja težu povredu izbornog zakona ili propisa, za koji je osobno odgovorna, r</w:t>
      </w:r>
      <w:r>
        <w:rPr>
          <w:rFonts w:asciiTheme="majorHAnsi" w:hAnsiTheme="majorHAnsi"/>
        </w:rPr>
        <w:t>ačunajući od dana pravomoćnosti</w:t>
      </w:r>
      <w:r w:rsidRPr="00DF43E0">
        <w:rPr>
          <w:rFonts w:asciiTheme="majorHAnsi" w:hAnsiTheme="majorHAnsi"/>
        </w:rPr>
        <w:t xml:space="preserve"> odluke, svojeručno potpisanu i ovjerenu od strane nadležnog organa;</w:t>
      </w:r>
    </w:p>
    <w:p w:rsidR="00DF43E0" w:rsidRPr="000C4E19" w:rsidRDefault="00DF43E0" w:rsidP="00DF43E0">
      <w:pPr>
        <w:pStyle w:val="NoSpacing"/>
        <w:ind w:left="426"/>
        <w:jc w:val="both"/>
        <w:rPr>
          <w:rFonts w:asciiTheme="majorHAnsi" w:hAnsiTheme="majorHAnsi"/>
          <w:sz w:val="10"/>
          <w:szCs w:val="10"/>
        </w:rPr>
      </w:pPr>
    </w:p>
    <w:p w:rsidR="00DF43E0" w:rsidRDefault="00DF43E0" w:rsidP="001B0AF1">
      <w:pPr>
        <w:pStyle w:val="NoSpacing"/>
        <w:numPr>
          <w:ilvl w:val="0"/>
          <w:numId w:val="24"/>
        </w:numPr>
        <w:ind w:left="426" w:hanging="426"/>
        <w:jc w:val="both"/>
        <w:rPr>
          <w:rFonts w:asciiTheme="majorHAnsi" w:hAnsiTheme="majorHAnsi"/>
        </w:rPr>
      </w:pPr>
      <w:r w:rsidRPr="00DF43E0">
        <w:rPr>
          <w:rFonts w:asciiTheme="majorHAnsi" w:hAnsiTheme="majorHAnsi"/>
        </w:rPr>
        <w:t>izjavu kandidata da nije zastupnik, odnosno punomoćnik političkog subjekta, koji sudjeluje na izborima ili osoba koja je pravomoćnom sudskom presudom osuđena na kaznu zatvora u trajanju od šest mjeseci ili duže, svojeručno potpisanu i ovjerenu od strane nadležnog organa;</w:t>
      </w:r>
    </w:p>
    <w:p w:rsidR="00DF43E0" w:rsidRPr="00DF43E0" w:rsidRDefault="00DF43E0" w:rsidP="00DF43E0">
      <w:pPr>
        <w:pStyle w:val="NoSpacing"/>
        <w:ind w:left="426"/>
        <w:jc w:val="both"/>
        <w:rPr>
          <w:rFonts w:asciiTheme="majorHAnsi" w:hAnsiTheme="majorHAnsi"/>
          <w:sz w:val="10"/>
          <w:szCs w:val="10"/>
        </w:rPr>
      </w:pPr>
    </w:p>
    <w:p w:rsidR="00DF43E0" w:rsidRDefault="00DF43E0" w:rsidP="001B0AF1">
      <w:pPr>
        <w:pStyle w:val="NoSpacing"/>
        <w:numPr>
          <w:ilvl w:val="0"/>
          <w:numId w:val="24"/>
        </w:numPr>
        <w:ind w:left="426" w:hanging="426"/>
        <w:jc w:val="both"/>
        <w:rPr>
          <w:rFonts w:asciiTheme="majorHAnsi" w:hAnsiTheme="majorHAnsi"/>
        </w:rPr>
      </w:pPr>
      <w:r w:rsidRPr="00DF43E0">
        <w:rPr>
          <w:rFonts w:asciiTheme="majorHAnsi" w:hAnsiTheme="majorHAnsi"/>
        </w:rPr>
        <w:t>izjava da nije bio kandidat za bilo koji nivo vlasti na posljednjim općim i/ili posljednjim lokalnim izborima, svojeručno potpisanu i ovjerenu od strane nadležnog organa.</w:t>
      </w:r>
    </w:p>
    <w:p w:rsidR="00A85EFA" w:rsidRDefault="00A85EFA" w:rsidP="00A85EFA">
      <w:pPr>
        <w:pStyle w:val="ListParagraph"/>
        <w:rPr>
          <w:rFonts w:asciiTheme="majorHAnsi" w:hAnsiTheme="majorHAnsi"/>
        </w:rPr>
      </w:pPr>
    </w:p>
    <w:p w:rsidR="00A85EFA" w:rsidRPr="00AD70CE" w:rsidRDefault="00A85EFA" w:rsidP="00A85EFA">
      <w:pPr>
        <w:jc w:val="both"/>
        <w:rPr>
          <w:rFonts w:ascii="Cambria" w:hAnsi="Cambria" w:cs="Arial"/>
          <w:bCs/>
          <w:sz w:val="22"/>
          <w:szCs w:val="22"/>
        </w:rPr>
      </w:pPr>
      <w:r>
        <w:rPr>
          <w:rFonts w:ascii="Cambria" w:hAnsi="Cambria" w:cs="Arial"/>
          <w:bCs/>
          <w:sz w:val="22"/>
          <w:szCs w:val="22"/>
        </w:rPr>
        <w:lastRenderedPageBreak/>
        <w:t>Dokumenti koji se dostavljaju kao dokaz o ispunjavanju uvjeta iz ovog javnog oglasa mogu biti orginali ili ovjerene fotokopije.</w:t>
      </w:r>
    </w:p>
    <w:p w:rsidR="00DF43E0" w:rsidRPr="00A85EFA" w:rsidRDefault="00DF43E0" w:rsidP="00A85EFA">
      <w:pPr>
        <w:rPr>
          <w:rFonts w:asciiTheme="majorHAnsi" w:hAnsiTheme="majorHAnsi"/>
        </w:rPr>
      </w:pPr>
    </w:p>
    <w:p w:rsidR="00DF43E0" w:rsidRPr="002F24B2" w:rsidRDefault="002F24B2" w:rsidP="002F24B2">
      <w:pPr>
        <w:pStyle w:val="NoSpacing"/>
        <w:jc w:val="center"/>
        <w:rPr>
          <w:rFonts w:asciiTheme="majorHAnsi" w:hAnsiTheme="majorHAnsi"/>
          <w:b/>
        </w:rPr>
      </w:pPr>
      <w:r w:rsidRPr="002F24B2">
        <w:rPr>
          <w:rFonts w:asciiTheme="majorHAnsi" w:hAnsiTheme="majorHAnsi"/>
          <w:b/>
        </w:rPr>
        <w:t>VI</w:t>
      </w:r>
    </w:p>
    <w:p w:rsidR="00A85EFA" w:rsidRDefault="00A85EFA" w:rsidP="009A2E95">
      <w:pPr>
        <w:pStyle w:val="NoSpacing"/>
        <w:rPr>
          <w:rStyle w:val="apple-style-span"/>
          <w:rFonts w:ascii="Cambria" w:hAnsi="Cambria"/>
          <w:color w:val="000000"/>
        </w:rPr>
      </w:pPr>
      <w:r w:rsidRPr="00A85EFA">
        <w:rPr>
          <w:rStyle w:val="apple-style-span"/>
          <w:rFonts w:ascii="Cambria" w:hAnsi="Cambria"/>
          <w:color w:val="000000"/>
        </w:rPr>
        <w:t>Javni oglas će biti objavljen u dnevnom listu „Večernji list“, na web stranici Općine Usora i na oglasnoj ploči Općine Usora.</w:t>
      </w:r>
    </w:p>
    <w:p w:rsidR="009A2E95" w:rsidRPr="009A2E95" w:rsidRDefault="009A2E95" w:rsidP="009A2E95">
      <w:pPr>
        <w:pStyle w:val="NoSpacing"/>
        <w:rPr>
          <w:rStyle w:val="apple-style-span"/>
          <w:rFonts w:ascii="Cambria" w:hAnsi="Cambria"/>
          <w:color w:val="000000"/>
        </w:rPr>
      </w:pPr>
    </w:p>
    <w:p w:rsidR="002F24B2" w:rsidRPr="002F24B2" w:rsidRDefault="002F24B2" w:rsidP="002F24B2">
      <w:pPr>
        <w:pStyle w:val="Bezrazmaka1"/>
        <w:jc w:val="both"/>
        <w:rPr>
          <w:rFonts w:asciiTheme="majorHAnsi" w:hAnsiTheme="majorHAnsi"/>
          <w:kern w:val="2"/>
          <w:lang w:eastAsia="zh-CN"/>
        </w:rPr>
      </w:pPr>
      <w:r w:rsidRPr="002F24B2">
        <w:rPr>
          <w:rFonts w:asciiTheme="majorHAnsi" w:hAnsiTheme="majorHAnsi"/>
          <w:kern w:val="2"/>
          <w:lang w:eastAsia="zh-CN"/>
        </w:rPr>
        <w:t xml:space="preserve">Obrasci izjava </w:t>
      </w:r>
      <w:r>
        <w:rPr>
          <w:rFonts w:asciiTheme="majorHAnsi" w:hAnsiTheme="majorHAnsi"/>
          <w:kern w:val="2"/>
          <w:lang w:eastAsia="zh-CN"/>
        </w:rPr>
        <w:t>su dostupni na</w:t>
      </w:r>
      <w:r w:rsidRPr="002F24B2">
        <w:rPr>
          <w:rFonts w:asciiTheme="majorHAnsi" w:hAnsiTheme="majorHAnsi"/>
        </w:rPr>
        <w:t xml:space="preserve"> </w:t>
      </w:r>
      <w:r w:rsidRPr="001B0AF1">
        <w:rPr>
          <w:rFonts w:asciiTheme="majorHAnsi" w:hAnsiTheme="majorHAnsi"/>
        </w:rPr>
        <w:t>web stranici Općine Usora uz Javni oglas</w:t>
      </w:r>
      <w:r>
        <w:rPr>
          <w:rFonts w:asciiTheme="majorHAnsi" w:hAnsiTheme="majorHAnsi"/>
        </w:rPr>
        <w:t xml:space="preserve"> i u prostorijama Općine Usora</w:t>
      </w:r>
      <w:r w:rsidR="00A85EFA">
        <w:rPr>
          <w:rFonts w:asciiTheme="majorHAnsi" w:hAnsiTheme="majorHAnsi"/>
        </w:rPr>
        <w:t>.</w:t>
      </w:r>
    </w:p>
    <w:p w:rsidR="002F24B2" w:rsidRDefault="002F24B2" w:rsidP="002F24B2">
      <w:pPr>
        <w:pStyle w:val="Bezrazmaka1"/>
        <w:jc w:val="both"/>
        <w:rPr>
          <w:rFonts w:asciiTheme="majorHAnsi" w:hAnsiTheme="majorHAnsi"/>
          <w:kern w:val="2"/>
          <w:lang w:eastAsia="zh-CN"/>
        </w:rPr>
      </w:pPr>
    </w:p>
    <w:p w:rsidR="009A2E95" w:rsidRDefault="00A85EFA" w:rsidP="009A2E95">
      <w:pPr>
        <w:pStyle w:val="NoSpacing"/>
      </w:pPr>
      <w:r w:rsidRPr="00A85EFA">
        <w:rPr>
          <w:rStyle w:val="apple-style-span"/>
          <w:rFonts w:ascii="Cambria" w:hAnsi="Cambria"/>
          <w:color w:val="000000"/>
        </w:rPr>
        <w:t>Rok za podnošenje prijave je 8 (osam) dana od dana objavljivanja javnog oglasa u dnevnom listu iz točke VI. ovog oglasa</w:t>
      </w:r>
      <w:r w:rsidRPr="00A85EFA">
        <w:t xml:space="preserve">. </w:t>
      </w:r>
    </w:p>
    <w:p w:rsidR="009A2E95" w:rsidRPr="002E044A" w:rsidRDefault="009A2E95" w:rsidP="009A2E95">
      <w:pPr>
        <w:pStyle w:val="NoSpacing"/>
      </w:pPr>
    </w:p>
    <w:p w:rsidR="00A85EFA" w:rsidRPr="0085267F" w:rsidRDefault="0085267F" w:rsidP="0085267F">
      <w:pPr>
        <w:pStyle w:val="Bezrazmaka1"/>
        <w:jc w:val="center"/>
        <w:rPr>
          <w:rFonts w:asciiTheme="majorHAnsi" w:hAnsiTheme="majorHAnsi"/>
          <w:b/>
          <w:kern w:val="2"/>
          <w:lang w:eastAsia="zh-CN"/>
        </w:rPr>
      </w:pPr>
      <w:r w:rsidRPr="0085267F">
        <w:rPr>
          <w:rFonts w:asciiTheme="majorHAnsi" w:hAnsiTheme="majorHAnsi"/>
          <w:b/>
          <w:kern w:val="2"/>
          <w:lang w:eastAsia="zh-CN"/>
        </w:rPr>
        <w:t>VII</w:t>
      </w:r>
    </w:p>
    <w:p w:rsidR="0085267F" w:rsidRPr="0085267F" w:rsidRDefault="0085267F" w:rsidP="0085267F">
      <w:pPr>
        <w:pStyle w:val="BodyTextIndent3"/>
        <w:ind w:left="0"/>
        <w:jc w:val="both"/>
        <w:rPr>
          <w:rFonts w:asciiTheme="majorHAnsi" w:hAnsiTheme="majorHAnsi"/>
          <w:sz w:val="22"/>
          <w:szCs w:val="22"/>
        </w:rPr>
      </w:pPr>
      <w:r w:rsidRPr="0085267F">
        <w:rPr>
          <w:rFonts w:asciiTheme="majorHAnsi" w:hAnsiTheme="majorHAnsi"/>
          <w:sz w:val="22"/>
          <w:szCs w:val="22"/>
        </w:rPr>
        <w:t xml:space="preserve">Po zatvaranju Javnog oglasa Povjerenstvo za izbor </w:t>
      </w:r>
      <w:r w:rsidR="00461681">
        <w:rPr>
          <w:rFonts w:asciiTheme="majorHAnsi" w:hAnsiTheme="majorHAnsi"/>
          <w:sz w:val="22"/>
          <w:szCs w:val="22"/>
        </w:rPr>
        <w:t>kandidata</w:t>
      </w:r>
      <w:r w:rsidRPr="0085267F">
        <w:rPr>
          <w:rFonts w:asciiTheme="majorHAnsi" w:hAnsiTheme="majorHAnsi"/>
          <w:sz w:val="22"/>
          <w:szCs w:val="22"/>
        </w:rPr>
        <w:t xml:space="preserve"> izvršiti će klasifikaciju kandidata na one koji ispunjavaju i one koji ne ispunjavaju uvjete tražene javnim oglasom i navesti sve relevantne podatke za svaku osobu koja je podnijela zahtjev po javnom oglasu.</w:t>
      </w:r>
    </w:p>
    <w:p w:rsidR="0085267F" w:rsidRPr="0085267F" w:rsidRDefault="0085267F" w:rsidP="0085267F">
      <w:pPr>
        <w:pStyle w:val="BodyTextIndent3"/>
        <w:ind w:left="0"/>
        <w:jc w:val="both"/>
        <w:rPr>
          <w:rFonts w:asciiTheme="majorHAnsi" w:hAnsiTheme="majorHAnsi"/>
          <w:sz w:val="22"/>
          <w:szCs w:val="22"/>
        </w:rPr>
      </w:pPr>
      <w:r w:rsidRPr="0085267F">
        <w:rPr>
          <w:rFonts w:asciiTheme="majorHAnsi" w:hAnsiTheme="majorHAnsi"/>
          <w:sz w:val="22"/>
          <w:szCs w:val="22"/>
        </w:rPr>
        <w:t>Sa kandidatima koji ispunjavaju uvjete Javnog oglasa, imenovano Povjerenstvo će obaviti intervju prema prethodno utvrđenim kriterijima, nakon čega će sačiniti rang listu sa redoslijedom kandidata prema uspjehu postignutom na intervjuu</w:t>
      </w:r>
      <w:r>
        <w:rPr>
          <w:rFonts w:asciiTheme="majorHAnsi" w:hAnsiTheme="majorHAnsi"/>
          <w:sz w:val="22"/>
          <w:szCs w:val="22"/>
        </w:rPr>
        <w:t xml:space="preserve"> </w:t>
      </w:r>
      <w:r w:rsidRPr="000D4ECD">
        <w:rPr>
          <w:rStyle w:val="apple-style-span"/>
          <w:rFonts w:ascii="Cambria" w:hAnsi="Cambria"/>
          <w:color w:val="000000"/>
          <w:sz w:val="22"/>
          <w:szCs w:val="22"/>
        </w:rPr>
        <w:t xml:space="preserve">(bodovanje kandidata </w:t>
      </w:r>
      <w:r>
        <w:rPr>
          <w:rStyle w:val="apple-style-span"/>
          <w:rFonts w:ascii="Cambria" w:hAnsi="Cambria"/>
          <w:color w:val="000000"/>
          <w:sz w:val="22"/>
          <w:szCs w:val="22"/>
        </w:rPr>
        <w:t>na temelju</w:t>
      </w:r>
      <w:r w:rsidRPr="000D4ECD">
        <w:rPr>
          <w:rStyle w:val="apple-style-span"/>
          <w:rFonts w:ascii="Cambria" w:hAnsi="Cambria"/>
          <w:color w:val="000000"/>
          <w:sz w:val="22"/>
          <w:szCs w:val="22"/>
        </w:rPr>
        <w:t xml:space="preserve">: stručne spreme, </w:t>
      </w:r>
      <w:r>
        <w:rPr>
          <w:rStyle w:val="apple-style-span"/>
          <w:rFonts w:ascii="Cambria" w:hAnsi="Cambria"/>
          <w:color w:val="000000"/>
          <w:sz w:val="22"/>
          <w:szCs w:val="22"/>
        </w:rPr>
        <w:t>znanstvenog</w:t>
      </w:r>
      <w:r w:rsidRPr="000D4ECD">
        <w:rPr>
          <w:rStyle w:val="apple-style-span"/>
          <w:rFonts w:ascii="Cambria" w:hAnsi="Cambria"/>
          <w:color w:val="000000"/>
          <w:sz w:val="22"/>
          <w:szCs w:val="22"/>
        </w:rPr>
        <w:t xml:space="preserve"> zvanja, izbornog iskustva i uspjeha postignutog na intervjuu)</w:t>
      </w:r>
      <w:r w:rsidRPr="0085267F">
        <w:rPr>
          <w:rFonts w:asciiTheme="majorHAnsi" w:hAnsiTheme="majorHAnsi"/>
          <w:sz w:val="22"/>
          <w:szCs w:val="22"/>
        </w:rPr>
        <w:t xml:space="preserve"> i istu će dostaviti nadležnom organu. Način provođenja intervjua utvrditi će Povjerenstvo. O vremenu intervjua kandidati će biti pravovremeno obaviješteni. Za kandidata koji ne dođe na zakazani intervju smatrati će se da je odustao od daljnjeg sudjelovanja.</w:t>
      </w:r>
    </w:p>
    <w:p w:rsidR="0085267F" w:rsidRPr="0085267F" w:rsidRDefault="0085267F" w:rsidP="0085267F">
      <w:pPr>
        <w:pStyle w:val="BodyTextIndent3"/>
        <w:ind w:left="0"/>
        <w:jc w:val="both"/>
        <w:rPr>
          <w:rFonts w:asciiTheme="majorHAnsi" w:hAnsiTheme="majorHAnsi"/>
          <w:sz w:val="22"/>
          <w:szCs w:val="22"/>
        </w:rPr>
      </w:pPr>
      <w:r w:rsidRPr="0085267F">
        <w:rPr>
          <w:rFonts w:asciiTheme="majorHAnsi" w:hAnsiTheme="majorHAnsi"/>
          <w:sz w:val="22"/>
          <w:szCs w:val="22"/>
        </w:rPr>
        <w:t>Predme</w:t>
      </w:r>
      <w:r w:rsidR="00472989">
        <w:rPr>
          <w:rFonts w:asciiTheme="majorHAnsi" w:hAnsiTheme="majorHAnsi"/>
          <w:sz w:val="22"/>
          <w:szCs w:val="22"/>
        </w:rPr>
        <w:t>t intervjua će biti poznavanje izbornog zakonodavstva i izbornog procesa</w:t>
      </w:r>
      <w:r w:rsidRPr="0085267F">
        <w:rPr>
          <w:rFonts w:asciiTheme="majorHAnsi" w:hAnsiTheme="majorHAnsi"/>
          <w:sz w:val="22"/>
          <w:szCs w:val="22"/>
        </w:rPr>
        <w:t xml:space="preserve"> Bosne i Hercegovine.</w:t>
      </w:r>
    </w:p>
    <w:p w:rsidR="0085267F" w:rsidRPr="0085267F" w:rsidRDefault="0085267F" w:rsidP="0085267F">
      <w:pPr>
        <w:pStyle w:val="BodyTextIndent3"/>
        <w:ind w:left="0"/>
        <w:jc w:val="both"/>
        <w:rPr>
          <w:rFonts w:asciiTheme="majorHAnsi" w:hAnsiTheme="majorHAnsi"/>
          <w:sz w:val="22"/>
          <w:szCs w:val="22"/>
        </w:rPr>
      </w:pPr>
      <w:r w:rsidRPr="0085267F">
        <w:rPr>
          <w:rFonts w:asciiTheme="majorHAnsi" w:hAnsiTheme="majorHAnsi"/>
          <w:sz w:val="22"/>
          <w:szCs w:val="22"/>
        </w:rPr>
        <w:t>Općinsko vijeće Usora će cijeneći položaj kandidata na rang listi donijeti Rješenje o  imenovanju člana Općinskog izbornog povjerenstva i isto dostaviti na suglasnost Središnjem izbornom povjerenstvu BiH.</w:t>
      </w:r>
    </w:p>
    <w:p w:rsidR="000D4ECD" w:rsidRDefault="000D4ECD" w:rsidP="000D4ECD">
      <w:pPr>
        <w:pStyle w:val="NoSpacing"/>
        <w:jc w:val="center"/>
        <w:rPr>
          <w:rFonts w:asciiTheme="majorHAnsi" w:hAnsiTheme="majorHAnsi"/>
          <w:b/>
        </w:rPr>
      </w:pPr>
      <w:r w:rsidRPr="000D4ECD">
        <w:rPr>
          <w:rFonts w:asciiTheme="majorHAnsi" w:hAnsiTheme="majorHAnsi"/>
          <w:b/>
        </w:rPr>
        <w:t>VII</w:t>
      </w:r>
      <w:r w:rsidR="0085267F">
        <w:rPr>
          <w:rFonts w:asciiTheme="majorHAnsi" w:hAnsiTheme="majorHAnsi"/>
          <w:b/>
        </w:rPr>
        <w:t>I</w:t>
      </w:r>
    </w:p>
    <w:p w:rsidR="00F107AA" w:rsidRDefault="000D4ECD" w:rsidP="0085267F">
      <w:pPr>
        <w:pStyle w:val="Bezrazmaka1"/>
        <w:jc w:val="both"/>
        <w:rPr>
          <w:rFonts w:asciiTheme="majorHAnsi" w:hAnsiTheme="majorHAnsi"/>
        </w:rPr>
      </w:pPr>
      <w:r w:rsidRPr="0085267F">
        <w:rPr>
          <w:rFonts w:asciiTheme="majorHAnsi" w:hAnsiTheme="majorHAnsi"/>
        </w:rPr>
        <w:t>Pismene prijave na Javni oglas dostaviti u zatvorenim kovertama sa naznakom:</w:t>
      </w:r>
    </w:p>
    <w:p w:rsidR="0085267F" w:rsidRPr="0085267F" w:rsidRDefault="0085267F" w:rsidP="0085267F">
      <w:pPr>
        <w:pStyle w:val="Bezrazmaka1"/>
        <w:jc w:val="both"/>
        <w:rPr>
          <w:rFonts w:asciiTheme="majorHAnsi" w:hAnsiTheme="majorHAnsi"/>
        </w:rPr>
      </w:pPr>
    </w:p>
    <w:p w:rsidR="000D4ECD" w:rsidRPr="0085267F" w:rsidRDefault="000D4ECD" w:rsidP="0085267F">
      <w:pPr>
        <w:pStyle w:val="Bezrazmaka1"/>
        <w:jc w:val="center"/>
        <w:rPr>
          <w:rStyle w:val="apple-style-span"/>
          <w:rFonts w:asciiTheme="majorHAnsi" w:hAnsiTheme="majorHAnsi"/>
          <w:b/>
          <w:bCs/>
          <w:color w:val="000000"/>
        </w:rPr>
      </w:pPr>
      <w:r w:rsidRPr="0085267F">
        <w:rPr>
          <w:rFonts w:asciiTheme="majorHAnsi" w:hAnsiTheme="majorHAnsi"/>
          <w:b/>
          <w:bCs/>
        </w:rPr>
        <w:t>Javni oglas za i</w:t>
      </w:r>
      <w:r w:rsidRPr="0085267F">
        <w:rPr>
          <w:rStyle w:val="apple-style-span"/>
          <w:rFonts w:asciiTheme="majorHAnsi" w:hAnsiTheme="majorHAnsi"/>
          <w:b/>
          <w:bCs/>
          <w:color w:val="000000"/>
        </w:rPr>
        <w:t xml:space="preserve">menovanje 1 (jednog) člana Općinskog izbornog povjerenstva Usora      </w:t>
      </w:r>
      <w:r w:rsidR="009A2E95">
        <w:rPr>
          <w:rStyle w:val="apple-style-span"/>
          <w:rFonts w:asciiTheme="majorHAnsi" w:hAnsiTheme="majorHAnsi"/>
          <w:b/>
          <w:bCs/>
          <w:color w:val="000000"/>
        </w:rPr>
        <w:t xml:space="preserve">            </w:t>
      </w:r>
      <w:r w:rsidRPr="0085267F">
        <w:rPr>
          <w:rStyle w:val="apple-style-span"/>
          <w:rFonts w:asciiTheme="majorHAnsi" w:hAnsiTheme="majorHAnsi"/>
          <w:b/>
          <w:bCs/>
          <w:color w:val="000000"/>
        </w:rPr>
        <w:t xml:space="preserve">  – ne otvaraj»</w:t>
      </w:r>
    </w:p>
    <w:p w:rsidR="000D4ECD" w:rsidRPr="0085267F" w:rsidRDefault="000D4ECD" w:rsidP="0085267F">
      <w:pPr>
        <w:pStyle w:val="BodyTextIndent3"/>
        <w:jc w:val="center"/>
        <w:rPr>
          <w:rStyle w:val="apple-style-span"/>
          <w:rFonts w:asciiTheme="majorHAnsi" w:hAnsiTheme="majorHAnsi"/>
          <w:b/>
          <w:bCs/>
          <w:color w:val="000000"/>
          <w:sz w:val="22"/>
          <w:szCs w:val="22"/>
        </w:rPr>
      </w:pPr>
      <w:r w:rsidRPr="0085267F">
        <w:rPr>
          <w:rStyle w:val="apple-style-span"/>
          <w:rFonts w:asciiTheme="majorHAnsi" w:hAnsiTheme="majorHAnsi"/>
          <w:b/>
          <w:bCs/>
          <w:color w:val="000000"/>
          <w:sz w:val="22"/>
          <w:szCs w:val="22"/>
        </w:rPr>
        <w:t>na slijedeću adresu:</w:t>
      </w:r>
    </w:p>
    <w:p w:rsidR="000D4ECD" w:rsidRPr="0085267F" w:rsidRDefault="000D4ECD" w:rsidP="0085267F">
      <w:pPr>
        <w:pStyle w:val="BodyTextIndent3"/>
        <w:jc w:val="center"/>
        <w:rPr>
          <w:rStyle w:val="apple-style-span"/>
          <w:rFonts w:asciiTheme="majorHAnsi" w:hAnsiTheme="majorHAnsi"/>
          <w:b/>
          <w:bCs/>
          <w:color w:val="000000"/>
          <w:sz w:val="22"/>
          <w:szCs w:val="22"/>
        </w:rPr>
      </w:pPr>
      <w:r w:rsidRPr="0085267F">
        <w:rPr>
          <w:rStyle w:val="apple-style-span"/>
          <w:rFonts w:asciiTheme="majorHAnsi" w:hAnsiTheme="majorHAnsi"/>
          <w:b/>
          <w:bCs/>
          <w:color w:val="000000"/>
          <w:sz w:val="22"/>
          <w:szCs w:val="22"/>
        </w:rPr>
        <w:t xml:space="preserve">Povjerenstvo za izbor </w:t>
      </w:r>
      <w:r w:rsidR="00461681">
        <w:rPr>
          <w:rStyle w:val="apple-style-span"/>
          <w:rFonts w:asciiTheme="majorHAnsi" w:hAnsiTheme="majorHAnsi"/>
          <w:b/>
          <w:bCs/>
          <w:color w:val="000000"/>
          <w:sz w:val="22"/>
          <w:szCs w:val="22"/>
        </w:rPr>
        <w:t xml:space="preserve">kandidata za </w:t>
      </w:r>
      <w:r w:rsidR="00461681" w:rsidRPr="00461681">
        <w:rPr>
          <w:rStyle w:val="apple-style-span"/>
          <w:rFonts w:asciiTheme="majorHAnsi" w:hAnsiTheme="majorHAnsi"/>
          <w:b/>
          <w:bCs/>
          <w:color w:val="000000"/>
          <w:sz w:val="22"/>
          <w:szCs w:val="22"/>
        </w:rPr>
        <w:t>člana Općinskog izbornog povjerenstva Usora</w:t>
      </w:r>
      <w:r w:rsidR="00461681" w:rsidRPr="0085267F">
        <w:rPr>
          <w:rStyle w:val="apple-style-span"/>
          <w:rFonts w:asciiTheme="majorHAnsi" w:hAnsiTheme="majorHAnsi"/>
          <w:b/>
          <w:bCs/>
          <w:color w:val="000000"/>
        </w:rPr>
        <w:t xml:space="preserve">        </w:t>
      </w:r>
    </w:p>
    <w:p w:rsidR="000D4ECD" w:rsidRPr="0085267F" w:rsidRDefault="000D4ECD" w:rsidP="0085267F">
      <w:pPr>
        <w:pStyle w:val="BodyTextIndent3"/>
        <w:jc w:val="center"/>
        <w:rPr>
          <w:rStyle w:val="apple-style-span"/>
          <w:rFonts w:asciiTheme="majorHAnsi" w:hAnsiTheme="majorHAnsi"/>
          <w:b/>
          <w:bCs/>
          <w:color w:val="000000"/>
          <w:sz w:val="22"/>
          <w:szCs w:val="22"/>
        </w:rPr>
      </w:pPr>
      <w:r w:rsidRPr="0085267F">
        <w:rPr>
          <w:rStyle w:val="apple-style-span"/>
          <w:rFonts w:asciiTheme="majorHAnsi" w:hAnsiTheme="majorHAnsi"/>
          <w:b/>
          <w:bCs/>
          <w:color w:val="000000"/>
          <w:sz w:val="22"/>
          <w:szCs w:val="22"/>
        </w:rPr>
        <w:t>Trg 110. HVO brigade broj 3,</w:t>
      </w:r>
      <w:r w:rsidRPr="0085267F">
        <w:rPr>
          <w:rStyle w:val="apple-style-span"/>
          <w:rFonts w:asciiTheme="majorHAnsi" w:hAnsiTheme="majorHAnsi"/>
          <w:b/>
          <w:bCs/>
          <w:color w:val="000000"/>
          <w:sz w:val="22"/>
          <w:szCs w:val="22"/>
        </w:rPr>
        <w:br/>
        <w:t>Srednja Omanjska,</w:t>
      </w:r>
      <w:r w:rsidRPr="0085267F">
        <w:rPr>
          <w:rStyle w:val="apple-style-span"/>
          <w:rFonts w:asciiTheme="majorHAnsi" w:hAnsiTheme="majorHAnsi"/>
          <w:b/>
          <w:bCs/>
          <w:color w:val="000000"/>
          <w:sz w:val="22"/>
          <w:szCs w:val="22"/>
        </w:rPr>
        <w:br/>
        <w:t>74230 Usora</w:t>
      </w:r>
    </w:p>
    <w:p w:rsidR="000D4ECD" w:rsidRPr="0085267F" w:rsidRDefault="000D4ECD" w:rsidP="0085267F">
      <w:pPr>
        <w:pStyle w:val="BodyTextIndent3"/>
        <w:ind w:left="0"/>
        <w:jc w:val="center"/>
        <w:rPr>
          <w:rStyle w:val="apple-style-span"/>
          <w:rFonts w:asciiTheme="majorHAnsi" w:hAnsiTheme="majorHAnsi"/>
          <w:color w:val="000000"/>
          <w:sz w:val="22"/>
          <w:szCs w:val="22"/>
        </w:rPr>
      </w:pPr>
    </w:p>
    <w:p w:rsidR="0085267F" w:rsidRPr="002E044A" w:rsidRDefault="000D4ECD" w:rsidP="002E044A">
      <w:pPr>
        <w:pStyle w:val="BodyTextIndent3"/>
        <w:ind w:left="0"/>
        <w:rPr>
          <w:rFonts w:ascii="Cambria" w:hAnsi="Cambria"/>
          <w:color w:val="000000"/>
          <w:sz w:val="22"/>
          <w:szCs w:val="22"/>
        </w:rPr>
      </w:pPr>
      <w:r w:rsidRPr="000D4ECD">
        <w:rPr>
          <w:rStyle w:val="apple-style-span"/>
          <w:rFonts w:ascii="Cambria" w:hAnsi="Cambria"/>
          <w:color w:val="000000"/>
          <w:sz w:val="22"/>
          <w:szCs w:val="22"/>
        </w:rPr>
        <w:t>Nepotpune i neblagovremene prijave neće se uzeti u razmatranje.</w:t>
      </w:r>
    </w:p>
    <w:p w:rsidR="0085267F" w:rsidRDefault="0085267F" w:rsidP="000D4ECD">
      <w:pPr>
        <w:pStyle w:val="Bezrazmaka1"/>
        <w:jc w:val="both"/>
        <w:rPr>
          <w:rFonts w:asciiTheme="majorHAnsi" w:hAnsiTheme="majorHAnsi"/>
          <w:kern w:val="2"/>
          <w:lang w:eastAsia="zh-CN"/>
        </w:rPr>
      </w:pPr>
    </w:p>
    <w:p w:rsidR="000D4ECD" w:rsidRPr="002E044A" w:rsidRDefault="000D4ECD" w:rsidP="002E044A">
      <w:pPr>
        <w:pStyle w:val="Bezrazmaka1"/>
        <w:jc w:val="both"/>
        <w:rPr>
          <w:rStyle w:val="apple-style-span"/>
          <w:rFonts w:asciiTheme="majorHAnsi" w:hAnsiTheme="majorHAnsi"/>
          <w:kern w:val="2"/>
          <w:lang w:eastAsia="zh-CN"/>
        </w:rPr>
      </w:pPr>
      <w:r w:rsidRPr="000D4ECD">
        <w:rPr>
          <w:rFonts w:asciiTheme="majorHAnsi" w:hAnsiTheme="majorHAnsi"/>
          <w:b/>
          <w:kern w:val="2"/>
          <w:lang w:eastAsia="zh-CN"/>
        </w:rPr>
        <w:t>Napomena:</w:t>
      </w:r>
      <w:r w:rsidR="000C4E19">
        <w:rPr>
          <w:rFonts w:asciiTheme="majorHAnsi" w:hAnsiTheme="majorHAnsi"/>
          <w:kern w:val="2"/>
          <w:lang w:eastAsia="zh-CN"/>
        </w:rPr>
        <w:t xml:space="preserve"> Lista pitanja objavlje</w:t>
      </w:r>
      <w:r w:rsidRPr="000D4ECD">
        <w:rPr>
          <w:rFonts w:asciiTheme="majorHAnsi" w:hAnsiTheme="majorHAnsi"/>
          <w:kern w:val="2"/>
          <w:lang w:eastAsia="zh-CN"/>
        </w:rPr>
        <w:t xml:space="preserve">na je na internet stranici </w:t>
      </w:r>
      <w:r>
        <w:rPr>
          <w:rFonts w:asciiTheme="majorHAnsi" w:hAnsiTheme="majorHAnsi"/>
          <w:kern w:val="2"/>
          <w:lang w:eastAsia="zh-CN"/>
        </w:rPr>
        <w:t>SIP-a</w:t>
      </w:r>
      <w:r w:rsidRPr="000D4ECD">
        <w:rPr>
          <w:rFonts w:asciiTheme="majorHAnsi" w:hAnsiTheme="majorHAnsi"/>
          <w:kern w:val="2"/>
          <w:lang w:eastAsia="zh-CN"/>
        </w:rPr>
        <w:t xml:space="preserve"> BiH.</w:t>
      </w:r>
    </w:p>
    <w:p w:rsidR="000D4ECD" w:rsidRPr="000D4ECD" w:rsidRDefault="000D4ECD" w:rsidP="000D4ECD">
      <w:pPr>
        <w:pStyle w:val="BodyTextIndent3"/>
        <w:ind w:left="0"/>
        <w:rPr>
          <w:rStyle w:val="apple-style-span"/>
          <w:rFonts w:ascii="Cambria" w:hAnsi="Cambria"/>
          <w:color w:val="000000"/>
          <w:sz w:val="22"/>
          <w:szCs w:val="22"/>
        </w:rPr>
      </w:pPr>
      <w:r w:rsidRPr="000D4ECD">
        <w:rPr>
          <w:rStyle w:val="apple-style-span"/>
          <w:rFonts w:ascii="Cambria" w:hAnsi="Cambria"/>
          <w:color w:val="000000"/>
          <w:sz w:val="22"/>
          <w:szCs w:val="22"/>
        </w:rPr>
        <w:t>Za sve dodatne informacije zainteresirani se mogu obratiti na telefon 032/893-479.</w:t>
      </w:r>
    </w:p>
    <w:p w:rsidR="007A4CA5" w:rsidRDefault="007A4CA5" w:rsidP="007A4CA5">
      <w:pPr>
        <w:pStyle w:val="Bezrazmaka1"/>
      </w:pPr>
    </w:p>
    <w:p w:rsidR="009A2E95" w:rsidRDefault="009A2E95" w:rsidP="007A4CA5">
      <w:pPr>
        <w:pStyle w:val="Bezrazmaka1"/>
      </w:pPr>
    </w:p>
    <w:p w:rsidR="007A4CA5" w:rsidRPr="007A4CA5" w:rsidRDefault="007A4CA5" w:rsidP="007A4CA5">
      <w:pPr>
        <w:pStyle w:val="Bezrazmaka1"/>
        <w:rPr>
          <w:rFonts w:ascii="Cambria" w:hAnsi="Cambria"/>
          <w:b/>
        </w:rPr>
      </w:pPr>
      <w:r>
        <w:tab/>
        <w:t xml:space="preserve">                                                                                                         </w:t>
      </w:r>
      <w:r w:rsidR="00472989">
        <w:t xml:space="preserve"> </w:t>
      </w:r>
      <w:r>
        <w:t xml:space="preserve">      </w:t>
      </w:r>
      <w:r w:rsidRPr="007A4CA5">
        <w:rPr>
          <w:rFonts w:ascii="Cambria" w:hAnsi="Cambria"/>
          <w:b/>
        </w:rPr>
        <w:t>PREDSJEDATELJ OV-a</w:t>
      </w:r>
    </w:p>
    <w:p w:rsidR="000D4ECD" w:rsidRPr="007A4CA5" w:rsidRDefault="007A4CA5" w:rsidP="007A4CA5">
      <w:pPr>
        <w:pStyle w:val="Bezrazmaka1"/>
        <w:rPr>
          <w:b/>
        </w:rPr>
      </w:pPr>
      <w:r w:rsidRPr="007A4CA5">
        <w:rPr>
          <w:rFonts w:ascii="Cambria" w:hAnsi="Cambria"/>
          <w:b/>
        </w:rPr>
        <w:t xml:space="preserve">                                                                                                                              Anto Matić, dipl.pravnik</w:t>
      </w:r>
    </w:p>
    <w:sectPr w:rsidR="000D4ECD" w:rsidRPr="007A4CA5" w:rsidSect="00D813C4">
      <w:footerReference w:type="default" r:id="rId9"/>
      <w:pgSz w:w="11906" w:h="16838" w:code="9"/>
      <w:pgMar w:top="1134" w:right="1134" w:bottom="680" w:left="1418"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2534" w:rsidRDefault="00522534" w:rsidP="00A4294B">
      <w:r>
        <w:separator/>
      </w:r>
    </w:p>
  </w:endnote>
  <w:endnote w:type="continuationSeparator" w:id="1">
    <w:p w:rsidR="00522534" w:rsidRDefault="00522534" w:rsidP="00A429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w Cen MT">
    <w:panose1 w:val="020B0602020104020603"/>
    <w:charset w:val="EE"/>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2B7" w:rsidRPr="00422C39" w:rsidRDefault="008162B7" w:rsidP="008162B7">
    <w:pPr>
      <w:pStyle w:val="Footer"/>
      <w:tabs>
        <w:tab w:val="clear" w:pos="9072"/>
        <w:tab w:val="right" w:pos="9214"/>
      </w:tabs>
      <w:ind w:right="-30"/>
      <w:jc w:val="center"/>
      <w:rPr>
        <w:rFonts w:ascii="Tw Cen MT" w:hAnsi="Tw Cen MT"/>
        <w:spacing w:val="-2"/>
        <w:sz w:val="18"/>
      </w:rPr>
    </w:pPr>
    <w:r w:rsidRPr="00422C39">
      <w:rPr>
        <w:rFonts w:ascii="Tw Cen MT" w:hAnsi="Tw Cen MT"/>
        <w:spacing w:val="-2"/>
        <w:sz w:val="18"/>
      </w:rPr>
      <w:t>_________________________________________________________________________________________________</w:t>
    </w:r>
    <w:r>
      <w:rPr>
        <w:rFonts w:ascii="Tw Cen MT" w:hAnsi="Tw Cen MT"/>
        <w:spacing w:val="-2"/>
        <w:sz w:val="18"/>
      </w:rPr>
      <w:t>______</w:t>
    </w:r>
  </w:p>
  <w:p w:rsidR="008162B7" w:rsidRPr="00123002" w:rsidRDefault="008162B7" w:rsidP="008162B7">
    <w:pPr>
      <w:pStyle w:val="Footer"/>
      <w:ind w:right="360"/>
      <w:jc w:val="center"/>
      <w:rPr>
        <w:rFonts w:ascii="Tw Cen MT" w:hAnsi="Tw Cen MT"/>
        <w:spacing w:val="-2"/>
        <w:sz w:val="18"/>
      </w:rPr>
    </w:pPr>
    <w:r w:rsidRPr="00123002">
      <w:rPr>
        <w:rFonts w:ascii="Tw Cen MT" w:hAnsi="Tw Cen MT"/>
        <w:spacing w:val="-2"/>
        <w:sz w:val="18"/>
      </w:rPr>
      <w:t>Općina Usora,  Sivša bb, 74230 Usora</w:t>
    </w:r>
    <w:r w:rsidRPr="0018056E">
      <w:rPr>
        <w:rFonts w:ascii="Calibri" w:hAnsi="Calibri" w:cs="Calibri"/>
        <w:color w:val="17375E"/>
        <w:sz w:val="18"/>
        <w:szCs w:val="20"/>
        <w:lang w:eastAsia="hr-HR"/>
      </w:rPr>
      <w:t>|</w:t>
    </w:r>
    <w:r w:rsidRPr="0097784E">
      <w:rPr>
        <w:rFonts w:ascii="Tw Cen MT" w:hAnsi="Tw Cen MT"/>
        <w:spacing w:val="-2"/>
        <w:sz w:val="18"/>
      </w:rPr>
      <w:t>T</w:t>
    </w:r>
    <w:r>
      <w:rPr>
        <w:rFonts w:ascii="Tw Cen MT" w:hAnsi="Tw Cen MT"/>
        <w:spacing w:val="-2"/>
        <w:sz w:val="18"/>
      </w:rPr>
      <w:t>el</w:t>
    </w:r>
    <w:r w:rsidRPr="00123002">
      <w:rPr>
        <w:rFonts w:ascii="Tw Cen MT" w:hAnsi="Tw Cen MT"/>
        <w:spacing w:val="-2"/>
        <w:sz w:val="18"/>
      </w:rPr>
      <w:t>: +387 32 893 479</w:t>
    </w:r>
    <w:r w:rsidRPr="0018056E">
      <w:rPr>
        <w:rFonts w:ascii="Calibri" w:hAnsi="Calibri" w:cs="Calibri"/>
        <w:color w:val="17375E"/>
        <w:sz w:val="18"/>
        <w:szCs w:val="20"/>
        <w:lang w:eastAsia="hr-HR"/>
      </w:rPr>
      <w:t>|</w:t>
    </w:r>
    <w:r w:rsidRPr="0097784E">
      <w:rPr>
        <w:rFonts w:ascii="Tw Cen MT" w:hAnsi="Tw Cen MT"/>
        <w:spacing w:val="-2"/>
        <w:sz w:val="18"/>
      </w:rPr>
      <w:t>F</w:t>
    </w:r>
    <w:r>
      <w:rPr>
        <w:rFonts w:ascii="Tw Cen MT" w:hAnsi="Tw Cen MT"/>
        <w:spacing w:val="-2"/>
        <w:sz w:val="18"/>
      </w:rPr>
      <w:t>ax</w:t>
    </w:r>
    <w:r w:rsidRPr="00123002">
      <w:rPr>
        <w:rFonts w:ascii="Tw Cen MT" w:hAnsi="Tw Cen MT"/>
        <w:spacing w:val="-2"/>
        <w:sz w:val="18"/>
      </w:rPr>
      <w:t>: +387 32 893 514</w:t>
    </w:r>
    <w:r w:rsidRPr="0018056E">
      <w:rPr>
        <w:rFonts w:ascii="Calibri" w:hAnsi="Calibri" w:cs="Calibri"/>
        <w:color w:val="17375E"/>
        <w:sz w:val="18"/>
        <w:szCs w:val="20"/>
        <w:lang w:eastAsia="hr-HR"/>
      </w:rPr>
      <w:t>|</w:t>
    </w:r>
  </w:p>
  <w:p w:rsidR="008162B7" w:rsidRDefault="008162B7" w:rsidP="00D813C4">
    <w:pPr>
      <w:pStyle w:val="Footer"/>
      <w:ind w:right="360"/>
      <w:jc w:val="center"/>
    </w:pPr>
    <w:r w:rsidRPr="00123002">
      <w:rPr>
        <w:rFonts w:ascii="Tw Cen MT" w:hAnsi="Tw Cen MT"/>
        <w:spacing w:val="-2"/>
        <w:sz w:val="18"/>
      </w:rPr>
      <w:t>E-mail:</w:t>
    </w:r>
    <w:hyperlink r:id="rId1" w:history="1">
      <w:r w:rsidRPr="00EB038D">
        <w:rPr>
          <w:rStyle w:val="Hyperlink"/>
          <w:rFonts w:ascii="Tw Cen MT" w:hAnsi="Tw Cen MT"/>
          <w:spacing w:val="-2"/>
          <w:sz w:val="18"/>
        </w:rPr>
        <w:t>opcina.usora1@tel.net.ba</w:t>
      </w:r>
    </w:hyperlink>
    <w:r w:rsidRPr="0018056E">
      <w:rPr>
        <w:rFonts w:ascii="Calibri" w:hAnsi="Calibri" w:cs="Calibri"/>
        <w:color w:val="17375E"/>
        <w:sz w:val="18"/>
        <w:szCs w:val="20"/>
        <w:lang w:eastAsia="hr-HR"/>
      </w:rPr>
      <w:t>|</w:t>
    </w:r>
    <w:r w:rsidRPr="00123002">
      <w:rPr>
        <w:rFonts w:ascii="Tw Cen MT" w:hAnsi="Tw Cen MT"/>
        <w:spacing w:val="-2"/>
        <w:sz w:val="18"/>
      </w:rPr>
      <w:t>Web</w:t>
    </w:r>
    <w:r>
      <w:rPr>
        <w:rFonts w:ascii="Tw Cen MT" w:hAnsi="Tw Cen MT"/>
        <w:color w:val="0000FF"/>
        <w:spacing w:val="-2"/>
        <w:sz w:val="18"/>
      </w:rPr>
      <w:t xml:space="preserve">: </w:t>
    </w:r>
    <w:hyperlink r:id="rId2" w:history="1">
      <w:r w:rsidRPr="00244AB5">
        <w:rPr>
          <w:rStyle w:val="Hyperlink"/>
          <w:rFonts w:ascii="Tw Cen MT" w:hAnsi="Tw Cen MT"/>
          <w:spacing w:val="-2"/>
          <w:sz w:val="18"/>
        </w:rPr>
        <w:t>www.usora.com</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2534" w:rsidRDefault="00522534" w:rsidP="00A4294B">
      <w:r>
        <w:separator/>
      </w:r>
    </w:p>
  </w:footnote>
  <w:footnote w:type="continuationSeparator" w:id="1">
    <w:p w:rsidR="00522534" w:rsidRDefault="00522534" w:rsidP="00A429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7333F"/>
    <w:multiLevelType w:val="hybridMultilevel"/>
    <w:tmpl w:val="007CD6E2"/>
    <w:lvl w:ilvl="0" w:tplc="F794B46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
    <w:nsid w:val="1B1E74F3"/>
    <w:multiLevelType w:val="hybridMultilevel"/>
    <w:tmpl w:val="C680BC2A"/>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DA20483"/>
    <w:multiLevelType w:val="hybridMultilevel"/>
    <w:tmpl w:val="7828F0E8"/>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3">
    <w:nsid w:val="233678EF"/>
    <w:multiLevelType w:val="hybridMultilevel"/>
    <w:tmpl w:val="10B06E9A"/>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
    <w:nsid w:val="28520647"/>
    <w:multiLevelType w:val="hybridMultilevel"/>
    <w:tmpl w:val="86C0F830"/>
    <w:lvl w:ilvl="0" w:tplc="D90A0ACE">
      <w:start w:val="1"/>
      <w:numFmt w:val="decimal"/>
      <w:lvlText w:val="%1."/>
      <w:lvlJc w:val="left"/>
      <w:pPr>
        <w:ind w:left="644"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nsid w:val="328D7F26"/>
    <w:multiLevelType w:val="hybridMultilevel"/>
    <w:tmpl w:val="1856011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0036F2C"/>
    <w:multiLevelType w:val="hybridMultilevel"/>
    <w:tmpl w:val="51208EC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nsid w:val="43612594"/>
    <w:multiLevelType w:val="hybridMultilevel"/>
    <w:tmpl w:val="8DA22B2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
    <w:nsid w:val="456F0600"/>
    <w:multiLevelType w:val="hybridMultilevel"/>
    <w:tmpl w:val="3E825B5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5A21033"/>
    <w:multiLevelType w:val="hybridMultilevel"/>
    <w:tmpl w:val="6674D99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
    <w:nsid w:val="49660562"/>
    <w:multiLevelType w:val="hybridMultilevel"/>
    <w:tmpl w:val="1856011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A461397"/>
    <w:multiLevelType w:val="hybridMultilevel"/>
    <w:tmpl w:val="64F8EAF8"/>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2">
    <w:nsid w:val="4F6E7437"/>
    <w:multiLevelType w:val="hybridMultilevel"/>
    <w:tmpl w:val="70CA6E9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
    <w:nsid w:val="547A07AB"/>
    <w:multiLevelType w:val="hybridMultilevel"/>
    <w:tmpl w:val="3836E2F2"/>
    <w:lvl w:ilvl="0" w:tplc="253E3A84">
      <w:numFmt w:val="bullet"/>
      <w:lvlText w:val="-"/>
      <w:lvlJc w:val="left"/>
      <w:pPr>
        <w:ind w:left="720" w:hanging="360"/>
      </w:pPr>
      <w:rPr>
        <w:rFonts w:ascii="Cambria" w:eastAsia="Times New Roman" w:hAnsi="Cambria"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nsid w:val="558179DD"/>
    <w:multiLevelType w:val="hybridMultilevel"/>
    <w:tmpl w:val="BB4E0EFC"/>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5">
    <w:nsid w:val="5AAD68E5"/>
    <w:multiLevelType w:val="hybridMultilevel"/>
    <w:tmpl w:val="60FC08C6"/>
    <w:lvl w:ilvl="0" w:tplc="E7FC3178">
      <w:numFmt w:val="bullet"/>
      <w:lvlText w:val="-"/>
      <w:lvlJc w:val="left"/>
      <w:pPr>
        <w:ind w:left="720" w:hanging="360"/>
      </w:pPr>
      <w:rPr>
        <w:rFonts w:ascii="Cambria" w:eastAsiaTheme="minorHAnsi" w:hAnsi="Cambria" w:cstheme="minorBidi"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nsid w:val="5E5F35F1"/>
    <w:multiLevelType w:val="hybridMultilevel"/>
    <w:tmpl w:val="15D4DE00"/>
    <w:lvl w:ilvl="0" w:tplc="141A0011">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7">
    <w:nsid w:val="60271058"/>
    <w:multiLevelType w:val="hybridMultilevel"/>
    <w:tmpl w:val="4BF68B9E"/>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8">
    <w:nsid w:val="650C4333"/>
    <w:multiLevelType w:val="hybridMultilevel"/>
    <w:tmpl w:val="5B3211DC"/>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9">
    <w:nsid w:val="68CB01CA"/>
    <w:multiLevelType w:val="hybridMultilevel"/>
    <w:tmpl w:val="D7161C0E"/>
    <w:lvl w:ilvl="0" w:tplc="1BCA998A">
      <w:numFmt w:val="bullet"/>
      <w:lvlText w:val="-"/>
      <w:lvlJc w:val="left"/>
      <w:pPr>
        <w:ind w:left="720" w:hanging="360"/>
      </w:pPr>
      <w:rPr>
        <w:rFonts w:ascii="Cambria" w:eastAsia="Times New Roman" w:hAnsi="Cambria"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0">
    <w:nsid w:val="6E870327"/>
    <w:multiLevelType w:val="hybridMultilevel"/>
    <w:tmpl w:val="31BC5998"/>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1">
    <w:nsid w:val="74EC46CF"/>
    <w:multiLevelType w:val="hybridMultilevel"/>
    <w:tmpl w:val="59CEA1A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2">
    <w:nsid w:val="75004658"/>
    <w:multiLevelType w:val="hybridMultilevel"/>
    <w:tmpl w:val="BC941FDA"/>
    <w:lvl w:ilvl="0" w:tplc="E7FC3178">
      <w:numFmt w:val="bullet"/>
      <w:lvlText w:val="-"/>
      <w:lvlJc w:val="left"/>
      <w:pPr>
        <w:ind w:left="720" w:hanging="360"/>
      </w:pPr>
      <w:rPr>
        <w:rFonts w:ascii="Cambria" w:eastAsiaTheme="minorHAnsi" w:hAnsi="Cambria" w:cstheme="minorBidi"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3">
    <w:nsid w:val="7AA85A57"/>
    <w:multiLevelType w:val="hybridMultilevel"/>
    <w:tmpl w:val="F8E4E57E"/>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8"/>
  </w:num>
  <w:num w:numId="6">
    <w:abstractNumId w:val="7"/>
  </w:num>
  <w:num w:numId="7">
    <w:abstractNumId w:val="9"/>
  </w:num>
  <w:num w:numId="8">
    <w:abstractNumId w:val="6"/>
  </w:num>
  <w:num w:numId="9">
    <w:abstractNumId w:val="15"/>
  </w:num>
  <w:num w:numId="10">
    <w:abstractNumId w:val="22"/>
  </w:num>
  <w:num w:numId="11">
    <w:abstractNumId w:val="19"/>
  </w:num>
  <w:num w:numId="12">
    <w:abstractNumId w:val="3"/>
  </w:num>
  <w:num w:numId="13">
    <w:abstractNumId w:val="17"/>
  </w:num>
  <w:num w:numId="14">
    <w:abstractNumId w:val="20"/>
  </w:num>
  <w:num w:numId="15">
    <w:abstractNumId w:val="13"/>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8"/>
  </w:num>
  <w:num w:numId="19">
    <w:abstractNumId w:val="10"/>
  </w:num>
  <w:num w:numId="20">
    <w:abstractNumId w:val="23"/>
  </w:num>
  <w:num w:numId="21">
    <w:abstractNumId w:val="14"/>
  </w:num>
  <w:num w:numId="22">
    <w:abstractNumId w:val="11"/>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08"/>
  <w:hyphenationZone w:val="425"/>
  <w:characterSpacingControl w:val="doNotCompress"/>
  <w:hdrShapeDefaults>
    <o:shapedefaults v:ext="edit" spidmax="23554"/>
  </w:hdrShapeDefaults>
  <w:footnotePr>
    <w:footnote w:id="0"/>
    <w:footnote w:id="1"/>
  </w:footnotePr>
  <w:endnotePr>
    <w:endnote w:id="0"/>
    <w:endnote w:id="1"/>
  </w:endnotePr>
  <w:compat/>
  <w:rsids>
    <w:rsidRoot w:val="00345443"/>
    <w:rsid w:val="00003E4C"/>
    <w:rsid w:val="00013046"/>
    <w:rsid w:val="00034934"/>
    <w:rsid w:val="00052CAF"/>
    <w:rsid w:val="00054FAC"/>
    <w:rsid w:val="000654E9"/>
    <w:rsid w:val="00066BF5"/>
    <w:rsid w:val="00067EC1"/>
    <w:rsid w:val="00075028"/>
    <w:rsid w:val="00093C6E"/>
    <w:rsid w:val="000A1529"/>
    <w:rsid w:val="000C4E19"/>
    <w:rsid w:val="000D28BC"/>
    <w:rsid w:val="000D4ECD"/>
    <w:rsid w:val="000D70B4"/>
    <w:rsid w:val="000F3B60"/>
    <w:rsid w:val="001137F5"/>
    <w:rsid w:val="001170C0"/>
    <w:rsid w:val="0012599A"/>
    <w:rsid w:val="001309AD"/>
    <w:rsid w:val="0013109E"/>
    <w:rsid w:val="001326F2"/>
    <w:rsid w:val="001370B5"/>
    <w:rsid w:val="00151598"/>
    <w:rsid w:val="0017119E"/>
    <w:rsid w:val="00180026"/>
    <w:rsid w:val="00183263"/>
    <w:rsid w:val="001943E4"/>
    <w:rsid w:val="001A03C5"/>
    <w:rsid w:val="001A6F73"/>
    <w:rsid w:val="001B0AF1"/>
    <w:rsid w:val="001B7200"/>
    <w:rsid w:val="001C0E3E"/>
    <w:rsid w:val="00231485"/>
    <w:rsid w:val="00232711"/>
    <w:rsid w:val="002868F0"/>
    <w:rsid w:val="002A0E5D"/>
    <w:rsid w:val="002A3C69"/>
    <w:rsid w:val="002A721D"/>
    <w:rsid w:val="002B583B"/>
    <w:rsid w:val="002C6D7E"/>
    <w:rsid w:val="002D3CAB"/>
    <w:rsid w:val="002D7BA2"/>
    <w:rsid w:val="002E044A"/>
    <w:rsid w:val="002E52CD"/>
    <w:rsid w:val="002F03A5"/>
    <w:rsid w:val="002F24B2"/>
    <w:rsid w:val="00330F03"/>
    <w:rsid w:val="00345443"/>
    <w:rsid w:val="003C6D8A"/>
    <w:rsid w:val="003D575C"/>
    <w:rsid w:val="003E4634"/>
    <w:rsid w:val="00422C2C"/>
    <w:rsid w:val="0042369A"/>
    <w:rsid w:val="00434240"/>
    <w:rsid w:val="00461681"/>
    <w:rsid w:val="0046177A"/>
    <w:rsid w:val="00472989"/>
    <w:rsid w:val="00476437"/>
    <w:rsid w:val="00481AC7"/>
    <w:rsid w:val="00491353"/>
    <w:rsid w:val="004C5C07"/>
    <w:rsid w:val="004F0F41"/>
    <w:rsid w:val="004F6C52"/>
    <w:rsid w:val="004F785C"/>
    <w:rsid w:val="00507CB8"/>
    <w:rsid w:val="00522534"/>
    <w:rsid w:val="00554297"/>
    <w:rsid w:val="005853B4"/>
    <w:rsid w:val="005A43A0"/>
    <w:rsid w:val="005B34F4"/>
    <w:rsid w:val="005B418D"/>
    <w:rsid w:val="005C208A"/>
    <w:rsid w:val="005E11BF"/>
    <w:rsid w:val="005E1203"/>
    <w:rsid w:val="005E3CC3"/>
    <w:rsid w:val="005E43D2"/>
    <w:rsid w:val="00600599"/>
    <w:rsid w:val="00613F06"/>
    <w:rsid w:val="00634F40"/>
    <w:rsid w:val="00682A48"/>
    <w:rsid w:val="00693916"/>
    <w:rsid w:val="006A3085"/>
    <w:rsid w:val="006C4F53"/>
    <w:rsid w:val="006F5F0A"/>
    <w:rsid w:val="00703D0F"/>
    <w:rsid w:val="007073CE"/>
    <w:rsid w:val="00721544"/>
    <w:rsid w:val="00742AAF"/>
    <w:rsid w:val="007454A3"/>
    <w:rsid w:val="00757350"/>
    <w:rsid w:val="0076011C"/>
    <w:rsid w:val="00760D67"/>
    <w:rsid w:val="00761049"/>
    <w:rsid w:val="007A0E5D"/>
    <w:rsid w:val="007A2910"/>
    <w:rsid w:val="007A4CA5"/>
    <w:rsid w:val="007C2A95"/>
    <w:rsid w:val="008162B7"/>
    <w:rsid w:val="00820894"/>
    <w:rsid w:val="00840DF7"/>
    <w:rsid w:val="0085267F"/>
    <w:rsid w:val="008624CE"/>
    <w:rsid w:val="008724D5"/>
    <w:rsid w:val="008828D1"/>
    <w:rsid w:val="00883CFF"/>
    <w:rsid w:val="008861E0"/>
    <w:rsid w:val="008A1C6D"/>
    <w:rsid w:val="008A41FF"/>
    <w:rsid w:val="008A5A1F"/>
    <w:rsid w:val="008B60B1"/>
    <w:rsid w:val="008C00AB"/>
    <w:rsid w:val="008C7324"/>
    <w:rsid w:val="008C7465"/>
    <w:rsid w:val="00902989"/>
    <w:rsid w:val="0090563C"/>
    <w:rsid w:val="00905B72"/>
    <w:rsid w:val="00910B09"/>
    <w:rsid w:val="00916E4A"/>
    <w:rsid w:val="00924432"/>
    <w:rsid w:val="00946294"/>
    <w:rsid w:val="00971AE8"/>
    <w:rsid w:val="00981147"/>
    <w:rsid w:val="00994CCC"/>
    <w:rsid w:val="009A00E9"/>
    <w:rsid w:val="009A2E95"/>
    <w:rsid w:val="009B621C"/>
    <w:rsid w:val="009E1975"/>
    <w:rsid w:val="00A13641"/>
    <w:rsid w:val="00A20E33"/>
    <w:rsid w:val="00A37462"/>
    <w:rsid w:val="00A4294B"/>
    <w:rsid w:val="00A46239"/>
    <w:rsid w:val="00A80BFF"/>
    <w:rsid w:val="00A84F2F"/>
    <w:rsid w:val="00A85EFA"/>
    <w:rsid w:val="00A9497E"/>
    <w:rsid w:val="00AC14DC"/>
    <w:rsid w:val="00AF09FE"/>
    <w:rsid w:val="00B07C34"/>
    <w:rsid w:val="00B07C3E"/>
    <w:rsid w:val="00B200B3"/>
    <w:rsid w:val="00B56583"/>
    <w:rsid w:val="00B91FAB"/>
    <w:rsid w:val="00BC1D20"/>
    <w:rsid w:val="00BC451D"/>
    <w:rsid w:val="00BC70E1"/>
    <w:rsid w:val="00C04FEC"/>
    <w:rsid w:val="00C10A3D"/>
    <w:rsid w:val="00C36871"/>
    <w:rsid w:val="00C56E74"/>
    <w:rsid w:val="00C775F9"/>
    <w:rsid w:val="00C82E96"/>
    <w:rsid w:val="00CC3162"/>
    <w:rsid w:val="00CF3735"/>
    <w:rsid w:val="00D022E6"/>
    <w:rsid w:val="00D03671"/>
    <w:rsid w:val="00D313FF"/>
    <w:rsid w:val="00D3317A"/>
    <w:rsid w:val="00D64E8C"/>
    <w:rsid w:val="00D813C4"/>
    <w:rsid w:val="00D817CB"/>
    <w:rsid w:val="00DB4B9E"/>
    <w:rsid w:val="00DF43E0"/>
    <w:rsid w:val="00E0670A"/>
    <w:rsid w:val="00E06793"/>
    <w:rsid w:val="00E1518F"/>
    <w:rsid w:val="00E338C1"/>
    <w:rsid w:val="00E50E7E"/>
    <w:rsid w:val="00E731EC"/>
    <w:rsid w:val="00E7689F"/>
    <w:rsid w:val="00E85A99"/>
    <w:rsid w:val="00EA0EBE"/>
    <w:rsid w:val="00EB0068"/>
    <w:rsid w:val="00EB47F1"/>
    <w:rsid w:val="00EE0651"/>
    <w:rsid w:val="00EE4DDC"/>
    <w:rsid w:val="00F0467C"/>
    <w:rsid w:val="00F107AA"/>
    <w:rsid w:val="00F61BA4"/>
    <w:rsid w:val="00F67718"/>
    <w:rsid w:val="00FA2542"/>
    <w:rsid w:val="00FB41CA"/>
    <w:rsid w:val="00FD296C"/>
    <w:rsid w:val="00FE0ECD"/>
  </w:rsids>
  <m:mathPr>
    <m:mathFont m:val="Cambria Math"/>
    <m:brkBin m:val="before"/>
    <m:brkBinSub m:val="--"/>
    <m:smallFrac/>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D0F"/>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qFormat/>
    <w:rsid w:val="00BC451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294B"/>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A4294B"/>
    <w:rPr>
      <w:rFonts w:ascii="Tahoma" w:hAnsi="Tahoma" w:cs="Tahoma"/>
      <w:sz w:val="16"/>
      <w:szCs w:val="16"/>
    </w:rPr>
  </w:style>
  <w:style w:type="paragraph" w:styleId="Header">
    <w:name w:val="header"/>
    <w:basedOn w:val="Normal"/>
    <w:link w:val="HeaderChar"/>
    <w:uiPriority w:val="99"/>
    <w:unhideWhenUsed/>
    <w:rsid w:val="00A4294B"/>
    <w:pPr>
      <w:tabs>
        <w:tab w:val="center" w:pos="4536"/>
        <w:tab w:val="right" w:pos="9072"/>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A4294B"/>
  </w:style>
  <w:style w:type="paragraph" w:styleId="Footer">
    <w:name w:val="footer"/>
    <w:basedOn w:val="Normal"/>
    <w:link w:val="FooterChar"/>
    <w:unhideWhenUsed/>
    <w:rsid w:val="00A4294B"/>
    <w:pPr>
      <w:tabs>
        <w:tab w:val="center" w:pos="4536"/>
        <w:tab w:val="right" w:pos="9072"/>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rsid w:val="00A4294B"/>
  </w:style>
  <w:style w:type="character" w:styleId="Hyperlink">
    <w:name w:val="Hyperlink"/>
    <w:basedOn w:val="DefaultParagraphFont"/>
    <w:uiPriority w:val="99"/>
    <w:unhideWhenUsed/>
    <w:rsid w:val="008162B7"/>
    <w:rPr>
      <w:color w:val="0000FF"/>
      <w:u w:val="single"/>
    </w:rPr>
  </w:style>
  <w:style w:type="character" w:customStyle="1" w:styleId="Heading1Char">
    <w:name w:val="Heading 1 Char"/>
    <w:basedOn w:val="DefaultParagraphFont"/>
    <w:link w:val="Heading1"/>
    <w:rsid w:val="00BC451D"/>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BC451D"/>
    <w:pPr>
      <w:spacing w:after="0" w:line="240" w:lineRule="auto"/>
    </w:pPr>
  </w:style>
  <w:style w:type="paragraph" w:styleId="NormalWeb">
    <w:name w:val="Normal (Web)"/>
    <w:basedOn w:val="Normal"/>
    <w:semiHidden/>
    <w:unhideWhenUsed/>
    <w:rsid w:val="00E85A99"/>
    <w:pPr>
      <w:spacing w:before="100" w:beforeAutospacing="1" w:after="100" w:afterAutospacing="1"/>
    </w:pPr>
  </w:style>
  <w:style w:type="paragraph" w:styleId="ListParagraph">
    <w:name w:val="List Paragraph"/>
    <w:basedOn w:val="Normal"/>
    <w:uiPriority w:val="34"/>
    <w:qFormat/>
    <w:rsid w:val="002D7BA2"/>
    <w:pPr>
      <w:spacing w:after="200" w:line="276" w:lineRule="auto"/>
      <w:ind w:left="720"/>
      <w:contextualSpacing/>
    </w:pPr>
    <w:rPr>
      <w:rFonts w:asciiTheme="minorHAnsi" w:eastAsiaTheme="minorEastAsia" w:hAnsiTheme="minorHAnsi" w:cstheme="minorBidi"/>
      <w:sz w:val="22"/>
      <w:szCs w:val="22"/>
      <w:lang w:val="bs-Latn-BA" w:eastAsia="bs-Latn-BA"/>
    </w:rPr>
  </w:style>
  <w:style w:type="paragraph" w:styleId="BodyTextIndent">
    <w:name w:val="Body Text Indent"/>
    <w:basedOn w:val="Normal"/>
    <w:link w:val="BodyTextIndentChar"/>
    <w:unhideWhenUsed/>
    <w:rsid w:val="00C82E96"/>
    <w:pPr>
      <w:ind w:firstLine="720"/>
      <w:jc w:val="both"/>
    </w:pPr>
    <w:rPr>
      <w:lang w:eastAsia="en-US"/>
    </w:rPr>
  </w:style>
  <w:style w:type="character" w:customStyle="1" w:styleId="BodyTextIndentChar">
    <w:name w:val="Body Text Indent Char"/>
    <w:basedOn w:val="DefaultParagraphFont"/>
    <w:link w:val="BodyTextIndent"/>
    <w:rsid w:val="00C82E96"/>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F0467C"/>
    <w:pPr>
      <w:spacing w:after="120"/>
    </w:pPr>
  </w:style>
  <w:style w:type="character" w:customStyle="1" w:styleId="BodyTextChar">
    <w:name w:val="Body Text Char"/>
    <w:basedOn w:val="DefaultParagraphFont"/>
    <w:link w:val="BodyText"/>
    <w:uiPriority w:val="99"/>
    <w:rsid w:val="00F0467C"/>
    <w:rPr>
      <w:rFonts w:ascii="Times New Roman" w:eastAsia="Times New Roman" w:hAnsi="Times New Roman" w:cs="Times New Roman"/>
      <w:sz w:val="24"/>
      <w:szCs w:val="24"/>
      <w:lang w:eastAsia="hr-HR"/>
    </w:rPr>
  </w:style>
  <w:style w:type="table" w:styleId="TableGrid">
    <w:name w:val="Table Grid"/>
    <w:basedOn w:val="TableNormal"/>
    <w:uiPriority w:val="59"/>
    <w:rsid w:val="009029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E1203"/>
    <w:rPr>
      <w:b/>
      <w:bCs/>
    </w:rPr>
  </w:style>
  <w:style w:type="paragraph" w:styleId="BodyText2">
    <w:name w:val="Body Text 2"/>
    <w:basedOn w:val="Normal"/>
    <w:link w:val="BodyText2Char"/>
    <w:uiPriority w:val="99"/>
    <w:semiHidden/>
    <w:unhideWhenUsed/>
    <w:rsid w:val="0042369A"/>
    <w:pPr>
      <w:spacing w:after="120" w:line="480" w:lineRule="auto"/>
    </w:pPr>
  </w:style>
  <w:style w:type="character" w:customStyle="1" w:styleId="BodyText2Char">
    <w:name w:val="Body Text 2 Char"/>
    <w:basedOn w:val="DefaultParagraphFont"/>
    <w:link w:val="BodyText2"/>
    <w:uiPriority w:val="99"/>
    <w:semiHidden/>
    <w:rsid w:val="0042369A"/>
    <w:rPr>
      <w:rFonts w:ascii="Times New Roman" w:eastAsia="Times New Roman" w:hAnsi="Times New Roman" w:cs="Times New Roman"/>
      <w:sz w:val="24"/>
      <w:szCs w:val="24"/>
      <w:lang w:eastAsia="hr-HR"/>
    </w:rPr>
  </w:style>
  <w:style w:type="paragraph" w:styleId="BodyText3">
    <w:name w:val="Body Text 3"/>
    <w:basedOn w:val="Normal"/>
    <w:link w:val="BodyText3Char"/>
    <w:uiPriority w:val="99"/>
    <w:semiHidden/>
    <w:unhideWhenUsed/>
    <w:rsid w:val="00EE4DDC"/>
    <w:pPr>
      <w:spacing w:after="120"/>
    </w:pPr>
    <w:rPr>
      <w:sz w:val="16"/>
      <w:szCs w:val="16"/>
    </w:rPr>
  </w:style>
  <w:style w:type="character" w:customStyle="1" w:styleId="BodyText3Char">
    <w:name w:val="Body Text 3 Char"/>
    <w:basedOn w:val="DefaultParagraphFont"/>
    <w:link w:val="BodyText3"/>
    <w:uiPriority w:val="99"/>
    <w:semiHidden/>
    <w:rsid w:val="00EE4DDC"/>
    <w:rPr>
      <w:rFonts w:ascii="Times New Roman" w:eastAsia="Times New Roman" w:hAnsi="Times New Roman" w:cs="Times New Roman"/>
      <w:sz w:val="16"/>
      <w:szCs w:val="16"/>
      <w:lang w:eastAsia="hr-HR"/>
    </w:rPr>
  </w:style>
  <w:style w:type="paragraph" w:customStyle="1" w:styleId="Bezrazmaka1">
    <w:name w:val="Bez razmaka1"/>
    <w:qFormat/>
    <w:rsid w:val="002F24B2"/>
    <w:pPr>
      <w:suppressAutoHyphens/>
      <w:autoSpaceDN w:val="0"/>
      <w:spacing w:after="0" w:line="240" w:lineRule="auto"/>
      <w:textAlignment w:val="baseline"/>
    </w:pPr>
    <w:rPr>
      <w:rFonts w:ascii="Calibri" w:eastAsia="Calibri" w:hAnsi="Calibri" w:cs="Times New Roman"/>
      <w:lang w:val="hr-BA"/>
    </w:rPr>
  </w:style>
  <w:style w:type="paragraph" w:styleId="BodyTextIndent3">
    <w:name w:val="Body Text Indent 3"/>
    <w:basedOn w:val="Normal"/>
    <w:link w:val="BodyTextIndent3Char"/>
    <w:uiPriority w:val="99"/>
    <w:unhideWhenUsed/>
    <w:rsid w:val="000D4ECD"/>
    <w:pPr>
      <w:spacing w:after="120"/>
      <w:ind w:left="283"/>
    </w:pPr>
    <w:rPr>
      <w:sz w:val="16"/>
      <w:szCs w:val="16"/>
    </w:rPr>
  </w:style>
  <w:style w:type="character" w:customStyle="1" w:styleId="BodyTextIndent3Char">
    <w:name w:val="Body Text Indent 3 Char"/>
    <w:basedOn w:val="DefaultParagraphFont"/>
    <w:link w:val="BodyTextIndent3"/>
    <w:uiPriority w:val="99"/>
    <w:rsid w:val="000D4ECD"/>
    <w:rPr>
      <w:rFonts w:ascii="Times New Roman" w:eastAsia="Times New Roman" w:hAnsi="Times New Roman" w:cs="Times New Roman"/>
      <w:sz w:val="16"/>
      <w:szCs w:val="16"/>
      <w:lang w:eastAsia="hr-HR"/>
    </w:rPr>
  </w:style>
  <w:style w:type="character" w:customStyle="1" w:styleId="apple-style-span">
    <w:name w:val="apple-style-span"/>
    <w:basedOn w:val="DefaultParagraphFont"/>
    <w:rsid w:val="000D4E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s-Latn-BA" w:eastAsia="bs-Latn-B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4765671">
      <w:bodyDiv w:val="1"/>
      <w:marLeft w:val="0"/>
      <w:marRight w:val="0"/>
      <w:marTop w:val="0"/>
      <w:marBottom w:val="0"/>
      <w:divBdr>
        <w:top w:val="none" w:sz="0" w:space="0" w:color="auto"/>
        <w:left w:val="none" w:sz="0" w:space="0" w:color="auto"/>
        <w:bottom w:val="none" w:sz="0" w:space="0" w:color="auto"/>
        <w:right w:val="none" w:sz="0" w:space="0" w:color="auto"/>
      </w:divBdr>
    </w:div>
    <w:div w:id="294986266">
      <w:bodyDiv w:val="1"/>
      <w:marLeft w:val="0"/>
      <w:marRight w:val="0"/>
      <w:marTop w:val="0"/>
      <w:marBottom w:val="0"/>
      <w:divBdr>
        <w:top w:val="none" w:sz="0" w:space="0" w:color="auto"/>
        <w:left w:val="none" w:sz="0" w:space="0" w:color="auto"/>
        <w:bottom w:val="none" w:sz="0" w:space="0" w:color="auto"/>
        <w:right w:val="none" w:sz="0" w:space="0" w:color="auto"/>
      </w:divBdr>
    </w:div>
    <w:div w:id="346373354">
      <w:bodyDiv w:val="1"/>
      <w:marLeft w:val="0"/>
      <w:marRight w:val="0"/>
      <w:marTop w:val="0"/>
      <w:marBottom w:val="0"/>
      <w:divBdr>
        <w:top w:val="none" w:sz="0" w:space="0" w:color="auto"/>
        <w:left w:val="none" w:sz="0" w:space="0" w:color="auto"/>
        <w:bottom w:val="none" w:sz="0" w:space="0" w:color="auto"/>
        <w:right w:val="none" w:sz="0" w:space="0" w:color="auto"/>
      </w:divBdr>
    </w:div>
    <w:div w:id="393281990">
      <w:bodyDiv w:val="1"/>
      <w:marLeft w:val="0"/>
      <w:marRight w:val="0"/>
      <w:marTop w:val="0"/>
      <w:marBottom w:val="0"/>
      <w:divBdr>
        <w:top w:val="none" w:sz="0" w:space="0" w:color="auto"/>
        <w:left w:val="none" w:sz="0" w:space="0" w:color="auto"/>
        <w:bottom w:val="none" w:sz="0" w:space="0" w:color="auto"/>
        <w:right w:val="none" w:sz="0" w:space="0" w:color="auto"/>
      </w:divBdr>
    </w:div>
    <w:div w:id="639766235">
      <w:bodyDiv w:val="1"/>
      <w:marLeft w:val="0"/>
      <w:marRight w:val="0"/>
      <w:marTop w:val="0"/>
      <w:marBottom w:val="0"/>
      <w:divBdr>
        <w:top w:val="none" w:sz="0" w:space="0" w:color="auto"/>
        <w:left w:val="none" w:sz="0" w:space="0" w:color="auto"/>
        <w:bottom w:val="none" w:sz="0" w:space="0" w:color="auto"/>
        <w:right w:val="none" w:sz="0" w:space="0" w:color="auto"/>
      </w:divBdr>
    </w:div>
    <w:div w:id="1313485144">
      <w:bodyDiv w:val="1"/>
      <w:marLeft w:val="0"/>
      <w:marRight w:val="0"/>
      <w:marTop w:val="0"/>
      <w:marBottom w:val="0"/>
      <w:divBdr>
        <w:top w:val="none" w:sz="0" w:space="0" w:color="auto"/>
        <w:left w:val="none" w:sz="0" w:space="0" w:color="auto"/>
        <w:bottom w:val="none" w:sz="0" w:space="0" w:color="auto"/>
        <w:right w:val="none" w:sz="0" w:space="0" w:color="auto"/>
      </w:divBdr>
    </w:div>
    <w:div w:id="1496452303">
      <w:bodyDiv w:val="1"/>
      <w:marLeft w:val="0"/>
      <w:marRight w:val="0"/>
      <w:marTop w:val="0"/>
      <w:marBottom w:val="0"/>
      <w:divBdr>
        <w:top w:val="none" w:sz="0" w:space="0" w:color="auto"/>
        <w:left w:val="none" w:sz="0" w:space="0" w:color="auto"/>
        <w:bottom w:val="none" w:sz="0" w:space="0" w:color="auto"/>
        <w:right w:val="none" w:sz="0" w:space="0" w:color="auto"/>
      </w:divBdr>
    </w:div>
    <w:div w:id="1539775331">
      <w:bodyDiv w:val="1"/>
      <w:marLeft w:val="0"/>
      <w:marRight w:val="0"/>
      <w:marTop w:val="0"/>
      <w:marBottom w:val="0"/>
      <w:divBdr>
        <w:top w:val="none" w:sz="0" w:space="0" w:color="auto"/>
        <w:left w:val="none" w:sz="0" w:space="0" w:color="auto"/>
        <w:bottom w:val="none" w:sz="0" w:space="0" w:color="auto"/>
        <w:right w:val="none" w:sz="0" w:space="0" w:color="auto"/>
      </w:divBdr>
    </w:div>
    <w:div w:id="1570925567">
      <w:bodyDiv w:val="1"/>
      <w:marLeft w:val="0"/>
      <w:marRight w:val="0"/>
      <w:marTop w:val="0"/>
      <w:marBottom w:val="0"/>
      <w:divBdr>
        <w:top w:val="none" w:sz="0" w:space="0" w:color="auto"/>
        <w:left w:val="none" w:sz="0" w:space="0" w:color="auto"/>
        <w:bottom w:val="none" w:sz="0" w:space="0" w:color="auto"/>
        <w:right w:val="none" w:sz="0" w:space="0" w:color="auto"/>
      </w:divBdr>
    </w:div>
    <w:div w:id="1639649507">
      <w:bodyDiv w:val="1"/>
      <w:marLeft w:val="0"/>
      <w:marRight w:val="0"/>
      <w:marTop w:val="0"/>
      <w:marBottom w:val="0"/>
      <w:divBdr>
        <w:top w:val="none" w:sz="0" w:space="0" w:color="auto"/>
        <w:left w:val="none" w:sz="0" w:space="0" w:color="auto"/>
        <w:bottom w:val="none" w:sz="0" w:space="0" w:color="auto"/>
        <w:right w:val="none" w:sz="0" w:space="0" w:color="auto"/>
      </w:divBdr>
      <w:divsChild>
        <w:div w:id="267007363">
          <w:marLeft w:val="0"/>
          <w:marRight w:val="0"/>
          <w:marTop w:val="0"/>
          <w:marBottom w:val="0"/>
          <w:divBdr>
            <w:top w:val="none" w:sz="0" w:space="0" w:color="auto"/>
            <w:left w:val="none" w:sz="0" w:space="0" w:color="auto"/>
            <w:bottom w:val="none" w:sz="0" w:space="0" w:color="auto"/>
            <w:right w:val="none" w:sz="0" w:space="0" w:color="auto"/>
          </w:divBdr>
        </w:div>
        <w:div w:id="208684670">
          <w:marLeft w:val="0"/>
          <w:marRight w:val="0"/>
          <w:marTop w:val="0"/>
          <w:marBottom w:val="0"/>
          <w:divBdr>
            <w:top w:val="none" w:sz="0" w:space="0" w:color="auto"/>
            <w:left w:val="none" w:sz="0" w:space="0" w:color="auto"/>
            <w:bottom w:val="none" w:sz="0" w:space="0" w:color="auto"/>
            <w:right w:val="none" w:sz="0" w:space="0" w:color="auto"/>
          </w:divBdr>
        </w:div>
        <w:div w:id="1865360905">
          <w:marLeft w:val="0"/>
          <w:marRight w:val="0"/>
          <w:marTop w:val="0"/>
          <w:marBottom w:val="0"/>
          <w:divBdr>
            <w:top w:val="none" w:sz="0" w:space="0" w:color="auto"/>
            <w:left w:val="none" w:sz="0" w:space="0" w:color="auto"/>
            <w:bottom w:val="none" w:sz="0" w:space="0" w:color="auto"/>
            <w:right w:val="none" w:sz="0" w:space="0" w:color="auto"/>
          </w:divBdr>
        </w:div>
        <w:div w:id="1116867708">
          <w:marLeft w:val="0"/>
          <w:marRight w:val="0"/>
          <w:marTop w:val="0"/>
          <w:marBottom w:val="0"/>
          <w:divBdr>
            <w:top w:val="none" w:sz="0" w:space="0" w:color="auto"/>
            <w:left w:val="none" w:sz="0" w:space="0" w:color="auto"/>
            <w:bottom w:val="none" w:sz="0" w:space="0" w:color="auto"/>
            <w:right w:val="none" w:sz="0" w:space="0" w:color="auto"/>
          </w:divBdr>
        </w:div>
        <w:div w:id="1958872957">
          <w:marLeft w:val="0"/>
          <w:marRight w:val="0"/>
          <w:marTop w:val="0"/>
          <w:marBottom w:val="0"/>
          <w:divBdr>
            <w:top w:val="none" w:sz="0" w:space="0" w:color="auto"/>
            <w:left w:val="none" w:sz="0" w:space="0" w:color="auto"/>
            <w:bottom w:val="none" w:sz="0" w:space="0" w:color="auto"/>
            <w:right w:val="none" w:sz="0" w:space="0" w:color="auto"/>
          </w:divBdr>
        </w:div>
      </w:divsChild>
    </w:div>
    <w:div w:id="1648169053">
      <w:bodyDiv w:val="1"/>
      <w:marLeft w:val="0"/>
      <w:marRight w:val="0"/>
      <w:marTop w:val="0"/>
      <w:marBottom w:val="0"/>
      <w:divBdr>
        <w:top w:val="none" w:sz="0" w:space="0" w:color="auto"/>
        <w:left w:val="none" w:sz="0" w:space="0" w:color="auto"/>
        <w:bottom w:val="none" w:sz="0" w:space="0" w:color="auto"/>
        <w:right w:val="none" w:sz="0" w:space="0" w:color="auto"/>
      </w:divBdr>
    </w:div>
    <w:div w:id="194703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usora.com" TargetMode="External"/><Relationship Id="rId1" Type="http://schemas.openxmlformats.org/officeDocument/2006/relationships/hyperlink" Target="mailto:opcina.usora1@tel.net.b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janak\AppData\Local\Microsoft\Windows\Temporary%20Internet%20Files\Content.IE5\KTOGCBLZ\Predlo%25C5%25BEak%2520Op%25C4%2587insko%2520vije%25C4%2587e%2520OV%5b1%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D39BF-C517-43A9-90B1-1308FBA89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Predlo%C5%BEak%20Op%C4%87insko%20vije%C4%87e%20OV[1]</Template>
  <TotalTime>221</TotalTime>
  <Pages>4</Pages>
  <Words>1812</Words>
  <Characters>10333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Opcina Usora</Company>
  <LinksUpToDate>false</LinksUpToDate>
  <CharactersWithSpaces>12121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Dijana</dc:creator>
  <cp:lastModifiedBy>User</cp:lastModifiedBy>
  <cp:revision>31</cp:revision>
  <cp:lastPrinted>2021-01-28T07:27:00Z</cp:lastPrinted>
  <dcterms:created xsi:type="dcterms:W3CDTF">2025-02-25T09:50:00Z</dcterms:created>
  <dcterms:modified xsi:type="dcterms:W3CDTF">2025-03-26T12:47:00Z</dcterms:modified>
</cp:coreProperties>
</file>